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E7A" w:rsidRPr="009B2E7A" w:rsidRDefault="009B2E7A" w:rsidP="009B2E7A">
      <w:pPr>
        <w:bidi/>
        <w:jc w:val="lowKashida"/>
        <w:rPr>
          <w:rFonts w:cs="B Nazanin"/>
          <w:b/>
          <w:bCs/>
          <w:sz w:val="28"/>
          <w:szCs w:val="28"/>
          <w:lang w:bidi="fa-IR"/>
        </w:rPr>
      </w:pPr>
      <w:r w:rsidRPr="009B2E7A">
        <w:rPr>
          <w:rFonts w:cs="B Nazanin"/>
          <w:b/>
          <w:bCs/>
          <w:sz w:val="28"/>
          <w:szCs w:val="28"/>
          <w:lang w:bidi="fa-IR"/>
        </w:rPr>
        <w:t>:</w:t>
      </w:r>
      <w:r w:rsidR="00013500" w:rsidRPr="009B2E7A">
        <w:rPr>
          <w:rFonts w:cs="B Nazanin"/>
          <w:b/>
          <w:bCs/>
          <w:sz w:val="28"/>
          <w:szCs w:val="28"/>
          <w:lang w:bidi="fa-IR"/>
        </w:rPr>
        <w:t>G134</w:t>
      </w:r>
      <w:r w:rsidR="00013500" w:rsidRPr="009B2E7A">
        <w:rPr>
          <w:rFonts w:cs="B Nazanin" w:hint="cs"/>
          <w:b/>
          <w:bCs/>
          <w:sz w:val="28"/>
          <w:szCs w:val="28"/>
          <w:rtl/>
          <w:lang w:bidi="fa-IR"/>
        </w:rPr>
        <w:t xml:space="preserve"> </w:t>
      </w:r>
      <w:r w:rsidRPr="009B2E7A">
        <w:rPr>
          <w:rFonts w:cs="B Nazanin" w:hint="cs"/>
          <w:b/>
          <w:bCs/>
          <w:sz w:val="28"/>
          <w:szCs w:val="28"/>
          <w:rtl/>
          <w:lang w:bidi="fa-IR"/>
        </w:rPr>
        <w:t>ارزیابی صفحه وب</w:t>
      </w:r>
    </w:p>
    <w:p w:rsidR="009649B6" w:rsidRDefault="00013500" w:rsidP="009B2E7A">
      <w:pPr>
        <w:bidi/>
        <w:jc w:val="lowKashida"/>
        <w:rPr>
          <w:rFonts w:cs="B Nazanin"/>
          <w:sz w:val="28"/>
          <w:szCs w:val="28"/>
          <w:rtl/>
          <w:lang w:bidi="fa-IR"/>
        </w:rPr>
      </w:pPr>
      <w:r>
        <w:rPr>
          <w:rFonts w:cs="B Nazanin" w:hint="cs"/>
          <w:sz w:val="28"/>
          <w:szCs w:val="28"/>
          <w:rtl/>
          <w:lang w:bidi="fa-IR"/>
        </w:rPr>
        <w:t xml:space="preserve"> </w:t>
      </w:r>
      <w:r w:rsidR="009D375B">
        <w:rPr>
          <w:rFonts w:cs="B Nazanin" w:hint="cs"/>
          <w:sz w:val="28"/>
          <w:szCs w:val="28"/>
          <w:rtl/>
          <w:lang w:bidi="fa-IR"/>
        </w:rPr>
        <w:t xml:space="preserve">هدف این روش </w:t>
      </w:r>
      <w:r>
        <w:rPr>
          <w:rFonts w:cs="B Nazanin" w:hint="cs"/>
          <w:sz w:val="28"/>
          <w:szCs w:val="28"/>
          <w:rtl/>
          <w:lang w:bidi="fa-IR"/>
        </w:rPr>
        <w:t>اجتناب از ابهام در صفحات وب است که اغلب توسط برخی کدها ایجاد می شود که با مشخصات رسمی و عرف صفحات وب سازگار نم</w:t>
      </w:r>
      <w:r w:rsidR="009649B6">
        <w:rPr>
          <w:rFonts w:cs="B Nazanin" w:hint="cs"/>
          <w:sz w:val="28"/>
          <w:szCs w:val="28"/>
          <w:rtl/>
          <w:lang w:bidi="fa-IR"/>
        </w:rPr>
        <w:t>ی باشد. مکانیسم هایی برای مشخص کردن فناوری هایی که در صفحات وب قرار می گیرد</w:t>
      </w:r>
      <w:r w:rsidR="009D375B" w:rsidRPr="009D375B">
        <w:rPr>
          <w:rFonts w:cs="B Nazanin" w:hint="cs"/>
          <w:sz w:val="28"/>
          <w:szCs w:val="28"/>
          <w:rtl/>
          <w:lang w:bidi="fa-IR"/>
        </w:rPr>
        <w:t xml:space="preserve"> </w:t>
      </w:r>
      <w:r w:rsidR="009D375B">
        <w:rPr>
          <w:rFonts w:cs="B Nazanin" w:hint="cs"/>
          <w:sz w:val="28"/>
          <w:szCs w:val="28"/>
          <w:rtl/>
          <w:lang w:bidi="fa-IR"/>
        </w:rPr>
        <w:t>وجود دارد</w:t>
      </w:r>
      <w:r w:rsidR="009649B6">
        <w:rPr>
          <w:rFonts w:cs="B Nazanin" w:hint="cs"/>
          <w:sz w:val="28"/>
          <w:szCs w:val="28"/>
          <w:rtl/>
          <w:lang w:bidi="fa-IR"/>
        </w:rPr>
        <w:t xml:space="preserve"> و هر صفحه وب با مشخصات رسمی این فناوری ها معتبر است. در صورتی توسعه دهنده وب می تواند از یک فناوری استفاده کند که آن فناوری معتبر و قابل دسترس باشد. ارزیابی و اعتبار</w:t>
      </w:r>
      <w:r w:rsidR="009D375B">
        <w:rPr>
          <w:rFonts w:cs="B Nazanin" w:hint="cs"/>
          <w:sz w:val="28"/>
          <w:szCs w:val="28"/>
          <w:rtl/>
          <w:lang w:bidi="fa-IR"/>
        </w:rPr>
        <w:t>سنجی</w:t>
      </w:r>
      <w:r w:rsidR="009649B6">
        <w:rPr>
          <w:rFonts w:cs="B Nazanin" w:hint="cs"/>
          <w:sz w:val="28"/>
          <w:szCs w:val="28"/>
          <w:rtl/>
          <w:lang w:bidi="fa-IR"/>
        </w:rPr>
        <w:t xml:space="preserve"> موجب می شود که ابهامات در مورد صفحات وب از بین برود، چرا که نشانه گذاری مبتنی بر فناوری یک اقدام اساسی در جهت اعتبار سنجی فناوری های مورد استفاده در صفحات وب است. اعتبار سنجی لزوما برای انطباق کامل مشخصات فناوری با آن چه که در محیط وب پیاده سازی شده نیست بلکه بهترین روش جهت چک کردن محتوا با معیارهای مورد نیاز خود می باشد و این ارزیابی جنبه نسبی دارد.</w:t>
      </w:r>
    </w:p>
    <w:p w:rsidR="009B2E7A" w:rsidRPr="009B2E7A" w:rsidRDefault="009649B6" w:rsidP="009B2E7A">
      <w:pPr>
        <w:bidi/>
        <w:jc w:val="lowKashida"/>
        <w:rPr>
          <w:rFonts w:cs="B Nazanin"/>
          <w:b/>
          <w:bCs/>
          <w:sz w:val="28"/>
          <w:szCs w:val="28"/>
          <w:lang w:bidi="fa-IR"/>
        </w:rPr>
      </w:pPr>
      <w:r w:rsidRPr="009B2E7A">
        <w:rPr>
          <w:rFonts w:cs="B Nazanin"/>
          <w:b/>
          <w:bCs/>
          <w:sz w:val="28"/>
          <w:szCs w:val="28"/>
          <w:lang w:bidi="fa-IR"/>
        </w:rPr>
        <w:t>G192</w:t>
      </w:r>
      <w:r w:rsidRPr="009B2E7A">
        <w:rPr>
          <w:rFonts w:cs="B Nazanin" w:hint="cs"/>
          <w:b/>
          <w:bCs/>
          <w:sz w:val="28"/>
          <w:szCs w:val="28"/>
          <w:rtl/>
          <w:lang w:bidi="fa-IR"/>
        </w:rPr>
        <w:t xml:space="preserve"> </w:t>
      </w:r>
      <w:r w:rsidR="009B2E7A" w:rsidRPr="009B2E7A">
        <w:rPr>
          <w:rFonts w:cs="B Nazanin" w:hint="cs"/>
          <w:b/>
          <w:bCs/>
          <w:sz w:val="28"/>
          <w:szCs w:val="28"/>
          <w:rtl/>
          <w:lang w:bidi="fa-IR"/>
        </w:rPr>
        <w:t>انطباق کامل با مشخصات</w:t>
      </w:r>
    </w:p>
    <w:p w:rsidR="00EB4976" w:rsidRDefault="009649B6" w:rsidP="009B2E7A">
      <w:pPr>
        <w:bidi/>
        <w:jc w:val="lowKashida"/>
        <w:rPr>
          <w:rFonts w:cs="B Nazanin"/>
          <w:sz w:val="28"/>
          <w:szCs w:val="28"/>
          <w:rtl/>
          <w:lang w:bidi="fa-IR"/>
        </w:rPr>
      </w:pPr>
      <w:r>
        <w:rPr>
          <w:rFonts w:cs="B Nazanin" w:hint="cs"/>
          <w:sz w:val="28"/>
          <w:szCs w:val="28"/>
          <w:rtl/>
          <w:lang w:bidi="fa-IR"/>
        </w:rPr>
        <w:t xml:space="preserve"> هنگامی که زبان های نشانه گذاری به خوبی استفاده </w:t>
      </w:r>
      <w:r w:rsidR="009D375B">
        <w:rPr>
          <w:rFonts w:cs="B Nazanin" w:hint="cs"/>
          <w:sz w:val="28"/>
          <w:szCs w:val="28"/>
          <w:rtl/>
          <w:lang w:bidi="fa-IR"/>
        </w:rPr>
        <w:t xml:space="preserve">می </w:t>
      </w:r>
      <w:r>
        <w:rPr>
          <w:rFonts w:cs="B Nazanin" w:hint="cs"/>
          <w:sz w:val="28"/>
          <w:szCs w:val="28"/>
          <w:rtl/>
          <w:lang w:bidi="fa-IR"/>
        </w:rPr>
        <w:t xml:space="preserve">شوند که به طور کامل با مشخصات مطابقت داشته باشند تمامی اقدامات موثر در تجزیه براورده شود. بنابراین حتی در صورتی که مشخصات </w:t>
      </w:r>
      <w:r w:rsidR="00B353BA">
        <w:rPr>
          <w:rFonts w:cs="B Nazanin" w:hint="cs"/>
          <w:sz w:val="28"/>
          <w:szCs w:val="28"/>
          <w:rtl/>
          <w:lang w:bidi="fa-IR"/>
        </w:rPr>
        <w:t>فنی</w:t>
      </w:r>
      <w:r>
        <w:rPr>
          <w:rFonts w:cs="B Nazanin" w:hint="cs"/>
          <w:sz w:val="28"/>
          <w:szCs w:val="28"/>
          <w:rtl/>
          <w:lang w:bidi="fa-IR"/>
        </w:rPr>
        <w:t xml:space="preserve"> با مشخصات </w:t>
      </w:r>
      <w:r w:rsidR="00B353BA">
        <w:rPr>
          <w:rFonts w:cs="B Nazanin" w:hint="cs"/>
          <w:sz w:val="28"/>
          <w:szCs w:val="28"/>
          <w:rtl/>
          <w:lang w:bidi="fa-IR"/>
        </w:rPr>
        <w:t xml:space="preserve">مورد نیاز در </w:t>
      </w:r>
      <w:r w:rsidR="00B353BA">
        <w:rPr>
          <w:rFonts w:cs="B Nazanin"/>
          <w:sz w:val="28"/>
          <w:szCs w:val="28"/>
          <w:lang w:bidi="fa-IR"/>
        </w:rPr>
        <w:t>WCAG 2.0</w:t>
      </w:r>
      <w:r w:rsidR="00B353BA">
        <w:rPr>
          <w:rFonts w:cs="B Nazanin" w:hint="cs"/>
          <w:sz w:val="28"/>
          <w:szCs w:val="28"/>
          <w:rtl/>
          <w:lang w:bidi="fa-IR"/>
        </w:rPr>
        <w:t xml:space="preserve"> مطابقت نداشت بهترین عمل صورت گرفته است. چرا که به طور کامل ویژگی هایی که در مبحث و استانداردهای تجزیه مورد نیاز است را براورده ساخته است.</w:t>
      </w:r>
    </w:p>
    <w:p w:rsidR="009B2E7A" w:rsidRPr="009B2E7A" w:rsidRDefault="009B2E7A" w:rsidP="009B2E7A">
      <w:pPr>
        <w:bidi/>
        <w:jc w:val="lowKashida"/>
        <w:rPr>
          <w:rFonts w:cs="B Nazanin"/>
          <w:b/>
          <w:bCs/>
          <w:sz w:val="28"/>
          <w:szCs w:val="28"/>
          <w:lang w:bidi="fa-IR"/>
        </w:rPr>
      </w:pPr>
      <w:r w:rsidRPr="009B2E7A">
        <w:rPr>
          <w:rFonts w:cs="B Nazanin"/>
          <w:b/>
          <w:bCs/>
          <w:sz w:val="28"/>
          <w:szCs w:val="28"/>
          <w:lang w:bidi="fa-IR"/>
        </w:rPr>
        <w:t>:</w:t>
      </w:r>
      <w:r w:rsidR="00B353BA" w:rsidRPr="009B2E7A">
        <w:rPr>
          <w:rFonts w:cs="B Nazanin"/>
          <w:b/>
          <w:bCs/>
          <w:sz w:val="28"/>
          <w:szCs w:val="28"/>
          <w:lang w:bidi="fa-IR"/>
        </w:rPr>
        <w:t>H88</w:t>
      </w:r>
      <w:r w:rsidR="00B353BA" w:rsidRPr="009B2E7A">
        <w:rPr>
          <w:rFonts w:cs="B Nazanin" w:hint="cs"/>
          <w:b/>
          <w:bCs/>
          <w:sz w:val="28"/>
          <w:szCs w:val="28"/>
          <w:rtl/>
          <w:lang w:bidi="fa-IR"/>
        </w:rPr>
        <w:t xml:space="preserve"> نحوه استفاده از </w:t>
      </w:r>
      <w:r w:rsidR="00B353BA" w:rsidRPr="009B2E7A">
        <w:rPr>
          <w:rFonts w:cs="B Nazanin"/>
          <w:b/>
          <w:bCs/>
          <w:sz w:val="28"/>
          <w:szCs w:val="28"/>
          <w:lang w:bidi="fa-IR"/>
        </w:rPr>
        <w:t>HTML</w:t>
      </w:r>
      <w:r w:rsidR="00B353BA" w:rsidRPr="009B2E7A">
        <w:rPr>
          <w:rFonts w:cs="B Nazanin" w:hint="cs"/>
          <w:b/>
          <w:bCs/>
          <w:sz w:val="28"/>
          <w:szCs w:val="28"/>
          <w:rtl/>
          <w:lang w:bidi="fa-IR"/>
        </w:rPr>
        <w:t xml:space="preserve"> با توجه به مشخصات</w:t>
      </w:r>
    </w:p>
    <w:p w:rsidR="00B353BA" w:rsidRDefault="00B353BA" w:rsidP="009B2E7A">
      <w:pPr>
        <w:bidi/>
        <w:jc w:val="lowKashida"/>
        <w:rPr>
          <w:rFonts w:cs="B Nazanin"/>
          <w:sz w:val="28"/>
          <w:szCs w:val="28"/>
          <w:rtl/>
          <w:lang w:bidi="fa-IR"/>
        </w:rPr>
      </w:pPr>
      <w:r>
        <w:rPr>
          <w:rFonts w:cs="B Nazanin" w:hint="cs"/>
          <w:sz w:val="28"/>
          <w:szCs w:val="28"/>
          <w:rtl/>
          <w:lang w:bidi="fa-IR"/>
        </w:rPr>
        <w:t xml:space="preserve">هدف از این روش استفاده درست از </w:t>
      </w:r>
      <w:r>
        <w:rPr>
          <w:rFonts w:cs="B Nazanin"/>
          <w:sz w:val="28"/>
          <w:szCs w:val="28"/>
          <w:lang w:bidi="fa-IR"/>
        </w:rPr>
        <w:t>HTML</w:t>
      </w:r>
      <w:r>
        <w:rPr>
          <w:rFonts w:cs="B Nazanin" w:hint="cs"/>
          <w:sz w:val="28"/>
          <w:szCs w:val="28"/>
          <w:rtl/>
          <w:lang w:bidi="fa-IR"/>
        </w:rPr>
        <w:t xml:space="preserve"> و </w:t>
      </w:r>
      <w:r>
        <w:rPr>
          <w:rFonts w:cs="B Nazanin"/>
          <w:sz w:val="28"/>
          <w:szCs w:val="28"/>
          <w:lang w:bidi="fa-IR"/>
        </w:rPr>
        <w:t>XHTML</w:t>
      </w:r>
      <w:r>
        <w:rPr>
          <w:rFonts w:cs="B Nazanin" w:hint="cs"/>
          <w:sz w:val="28"/>
          <w:szCs w:val="28"/>
          <w:rtl/>
          <w:lang w:bidi="fa-IR"/>
        </w:rPr>
        <w:t xml:space="preserve"> با توجه به مشخصات مربوطه است. با استفاده از این ویژگی ها، ویژگی هایی که به نحوی توسط مشخصات تهیه شده است می توان اطمینان حاصل کرد تا عامل های کاربری از جمله فناوری های کمکی قادر به تشخیص ارائه های نمایشی محتوا به طور دقیق هستند. </w:t>
      </w:r>
    </w:p>
    <w:p w:rsidR="00FC2B24" w:rsidRDefault="00B353BA" w:rsidP="00655D54">
      <w:pPr>
        <w:bidi/>
        <w:jc w:val="lowKashida"/>
        <w:rPr>
          <w:rFonts w:cs="B Nazanin"/>
          <w:sz w:val="28"/>
          <w:szCs w:val="28"/>
          <w:rtl/>
          <w:lang w:bidi="fa-IR"/>
        </w:rPr>
      </w:pPr>
      <w:r>
        <w:rPr>
          <w:rFonts w:cs="B Nazanin" w:hint="cs"/>
          <w:sz w:val="28"/>
          <w:szCs w:val="28"/>
          <w:rtl/>
          <w:lang w:bidi="fa-IR"/>
        </w:rPr>
        <w:t xml:space="preserve">در حال حاضر این تکنیک جهت استفاده برای فناوری های </w:t>
      </w:r>
      <w:r>
        <w:rPr>
          <w:rFonts w:cs="B Nazanin"/>
          <w:sz w:val="28"/>
          <w:szCs w:val="28"/>
          <w:lang w:bidi="fa-IR"/>
        </w:rPr>
        <w:t>HTML 4.01</w:t>
      </w:r>
      <w:r>
        <w:rPr>
          <w:rFonts w:cs="B Nazanin" w:hint="cs"/>
          <w:sz w:val="28"/>
          <w:szCs w:val="28"/>
          <w:rtl/>
          <w:lang w:bidi="fa-IR"/>
        </w:rPr>
        <w:t xml:space="preserve"> و </w:t>
      </w:r>
      <w:r>
        <w:rPr>
          <w:rFonts w:cs="B Nazanin"/>
          <w:sz w:val="28"/>
          <w:szCs w:val="28"/>
          <w:lang w:bidi="fa-IR"/>
        </w:rPr>
        <w:t>XHTML 1.0</w:t>
      </w:r>
      <w:r>
        <w:rPr>
          <w:rFonts w:cs="B Nazanin" w:hint="cs"/>
          <w:sz w:val="28"/>
          <w:szCs w:val="28"/>
          <w:rtl/>
          <w:lang w:bidi="fa-IR"/>
        </w:rPr>
        <w:t xml:space="preserve"> قرار می گیرد. </w:t>
      </w:r>
      <w:r>
        <w:rPr>
          <w:rFonts w:cs="B Nazanin"/>
          <w:sz w:val="28"/>
          <w:szCs w:val="28"/>
          <w:lang w:bidi="fa-IR"/>
        </w:rPr>
        <w:t>HTML 4.01</w:t>
      </w:r>
      <w:r>
        <w:rPr>
          <w:rFonts w:cs="B Nazanin" w:hint="cs"/>
          <w:sz w:val="28"/>
          <w:szCs w:val="28"/>
          <w:rtl/>
          <w:lang w:bidi="fa-IR"/>
        </w:rPr>
        <w:t xml:space="preserve">  </w:t>
      </w:r>
      <w:r w:rsidR="00655D54">
        <w:rPr>
          <w:rFonts w:cs="B Nazanin" w:hint="cs"/>
          <w:sz w:val="28"/>
          <w:szCs w:val="28"/>
          <w:rtl/>
          <w:lang w:bidi="fa-IR"/>
        </w:rPr>
        <w:t>بهترین</w:t>
      </w:r>
      <w:r>
        <w:rPr>
          <w:rFonts w:cs="B Nazanin" w:hint="cs"/>
          <w:sz w:val="28"/>
          <w:szCs w:val="28"/>
          <w:rtl/>
          <w:lang w:bidi="fa-IR"/>
        </w:rPr>
        <w:t xml:space="preserve"> ترین نسخه </w:t>
      </w:r>
      <w:r>
        <w:rPr>
          <w:rFonts w:cs="B Nazanin"/>
          <w:sz w:val="28"/>
          <w:szCs w:val="28"/>
          <w:lang w:bidi="fa-IR"/>
        </w:rPr>
        <w:t>HTML</w:t>
      </w:r>
      <w:r>
        <w:rPr>
          <w:rFonts w:cs="B Nazanin" w:hint="cs"/>
          <w:sz w:val="28"/>
          <w:szCs w:val="28"/>
          <w:rtl/>
          <w:lang w:bidi="fa-IR"/>
        </w:rPr>
        <w:t xml:space="preserve"> است که قابلیت های ویژه توسعه دسترسی را در خود جای داده است و به طور گسترده از عامل های کاربری حمایت می کند. فناوری </w:t>
      </w:r>
      <w:r>
        <w:rPr>
          <w:rFonts w:cs="B Nazanin"/>
          <w:sz w:val="28"/>
          <w:szCs w:val="28"/>
          <w:lang w:bidi="fa-IR"/>
        </w:rPr>
        <w:t>XHTML 1.0</w:t>
      </w:r>
      <w:r>
        <w:rPr>
          <w:rFonts w:cs="B Nazanin" w:hint="cs"/>
          <w:sz w:val="28"/>
          <w:szCs w:val="28"/>
          <w:rtl/>
          <w:lang w:bidi="fa-IR"/>
        </w:rPr>
        <w:t xml:space="preserve"> نیز مشابه </w:t>
      </w:r>
      <w:r>
        <w:rPr>
          <w:rFonts w:cs="B Nazanin"/>
          <w:sz w:val="28"/>
          <w:szCs w:val="28"/>
          <w:lang w:bidi="fa-IR"/>
        </w:rPr>
        <w:t>HTML 4.01</w:t>
      </w:r>
      <w:r>
        <w:rPr>
          <w:rFonts w:cs="B Nazanin" w:hint="cs"/>
          <w:sz w:val="28"/>
          <w:szCs w:val="28"/>
          <w:rtl/>
          <w:lang w:bidi="fa-IR"/>
        </w:rPr>
        <w:t xml:space="preserve"> </w:t>
      </w:r>
      <w:r w:rsidR="00FC2B24">
        <w:rPr>
          <w:rFonts w:cs="B Nazanin" w:hint="cs"/>
          <w:sz w:val="28"/>
          <w:szCs w:val="28"/>
          <w:rtl/>
          <w:lang w:bidi="fa-IR"/>
        </w:rPr>
        <w:t>عمل می کند. با این تفاوت که این فناوری از ساختار</w:t>
      </w:r>
      <w:r w:rsidR="00655D54">
        <w:rPr>
          <w:rFonts w:cs="B Nazanin"/>
          <w:sz w:val="28"/>
          <w:szCs w:val="28"/>
          <w:lang w:bidi="fa-IR"/>
        </w:rPr>
        <w:t>XML</w:t>
      </w:r>
      <w:r w:rsidR="00FC2B24">
        <w:rPr>
          <w:rFonts w:cs="B Nazanin" w:hint="cs"/>
          <w:sz w:val="28"/>
          <w:szCs w:val="28"/>
          <w:rtl/>
          <w:lang w:bidi="fa-IR"/>
        </w:rPr>
        <w:t xml:space="preserve"> نیز استفاده می کند که به لحاظ ساختاری، ساختار محتوایی و معنایی دقیق تری نسبت به ساختار </w:t>
      </w:r>
      <w:r w:rsidR="00FC2B24">
        <w:rPr>
          <w:rFonts w:cs="B Nazanin"/>
          <w:sz w:val="28"/>
          <w:szCs w:val="28"/>
          <w:lang w:bidi="fa-IR"/>
        </w:rPr>
        <w:t>HTML</w:t>
      </w:r>
      <w:r w:rsidR="00FC2B24">
        <w:rPr>
          <w:rFonts w:cs="B Nazanin" w:hint="cs"/>
          <w:sz w:val="28"/>
          <w:szCs w:val="28"/>
          <w:rtl/>
          <w:lang w:bidi="fa-IR"/>
        </w:rPr>
        <w:t xml:space="preserve"> است. نسخه های دیگر این فناوری ها هنوز به بلوغ کافی نرسیده اند و هنوز مورد توجه توسعه دهندگان عامل های کاربری قرار نگرفته اند. </w:t>
      </w:r>
    </w:p>
    <w:p w:rsidR="00655D54" w:rsidRDefault="00655D54" w:rsidP="00655D54">
      <w:pPr>
        <w:bidi/>
        <w:jc w:val="lowKashida"/>
        <w:rPr>
          <w:rFonts w:cs="B Nazanin"/>
          <w:sz w:val="28"/>
          <w:szCs w:val="28"/>
          <w:rtl/>
          <w:lang w:bidi="fa-IR"/>
        </w:rPr>
      </w:pPr>
    </w:p>
    <w:p w:rsidR="00B353BA" w:rsidRDefault="00FC2B24" w:rsidP="00FC2B24">
      <w:pPr>
        <w:bidi/>
        <w:jc w:val="lowKashida"/>
        <w:rPr>
          <w:rFonts w:cs="B Nazanin"/>
          <w:sz w:val="28"/>
          <w:szCs w:val="28"/>
          <w:rtl/>
          <w:lang w:bidi="fa-IR"/>
        </w:rPr>
      </w:pPr>
      <w:r>
        <w:rPr>
          <w:rFonts w:cs="B Nazanin" w:hint="cs"/>
          <w:sz w:val="28"/>
          <w:szCs w:val="28"/>
          <w:rtl/>
          <w:lang w:bidi="fa-IR"/>
        </w:rPr>
        <w:t xml:space="preserve">چند جنبه از مشخصات زبان های </w:t>
      </w:r>
      <w:r>
        <w:rPr>
          <w:rFonts w:cs="B Nazanin"/>
          <w:sz w:val="28"/>
          <w:szCs w:val="28"/>
          <w:lang w:bidi="fa-IR"/>
        </w:rPr>
        <w:t>HTML</w:t>
      </w:r>
      <w:r>
        <w:rPr>
          <w:rFonts w:cs="B Nazanin" w:hint="cs"/>
          <w:sz w:val="28"/>
          <w:szCs w:val="28"/>
          <w:rtl/>
          <w:lang w:bidi="fa-IR"/>
        </w:rPr>
        <w:t xml:space="preserve"> و </w:t>
      </w:r>
      <w:r w:rsidR="00B353BA">
        <w:rPr>
          <w:rFonts w:cs="B Nazanin" w:hint="cs"/>
          <w:sz w:val="28"/>
          <w:szCs w:val="28"/>
          <w:rtl/>
          <w:lang w:bidi="fa-IR"/>
        </w:rPr>
        <w:t xml:space="preserve"> </w:t>
      </w:r>
      <w:r>
        <w:rPr>
          <w:rFonts w:cs="B Nazanin"/>
          <w:sz w:val="28"/>
          <w:szCs w:val="28"/>
          <w:lang w:bidi="fa-IR"/>
        </w:rPr>
        <w:t>XHTML</w:t>
      </w:r>
      <w:r>
        <w:rPr>
          <w:rFonts w:cs="B Nazanin" w:hint="cs"/>
          <w:sz w:val="28"/>
          <w:szCs w:val="28"/>
          <w:rtl/>
          <w:lang w:bidi="fa-IR"/>
        </w:rPr>
        <w:t xml:space="preserve"> در این جا قابل مرور می باشد:</w:t>
      </w:r>
    </w:p>
    <w:p w:rsidR="00EF1071" w:rsidRDefault="000B40C2" w:rsidP="00EF1071">
      <w:pPr>
        <w:pStyle w:val="ListParagraph"/>
        <w:numPr>
          <w:ilvl w:val="0"/>
          <w:numId w:val="2"/>
        </w:numPr>
        <w:bidi/>
        <w:jc w:val="lowKashida"/>
        <w:rPr>
          <w:rFonts w:cs="B Nazanin"/>
          <w:sz w:val="28"/>
          <w:szCs w:val="28"/>
          <w:lang w:bidi="fa-IR"/>
        </w:rPr>
      </w:pPr>
      <w:r w:rsidRPr="000B40C2">
        <w:rPr>
          <w:rFonts w:cs="B Nazanin"/>
          <w:sz w:val="28"/>
          <w:szCs w:val="28"/>
          <w:rtl/>
          <w:lang w:bidi="fa-IR"/>
        </w:rPr>
        <w:t xml:space="preserve"> </w:t>
      </w:r>
      <w:r w:rsidRPr="00687F29">
        <w:rPr>
          <w:rFonts w:cs="B Nazanin"/>
          <w:color w:val="000000" w:themeColor="text1"/>
          <w:sz w:val="28"/>
          <w:szCs w:val="28"/>
          <w:rtl/>
          <w:lang w:bidi="fa-IR"/>
        </w:rPr>
        <w:t xml:space="preserve">با استفاده از تنها </w:t>
      </w:r>
      <w:r w:rsidRPr="00687F29">
        <w:rPr>
          <w:rFonts w:cs="B Nazanin" w:hint="cs"/>
          <w:color w:val="000000" w:themeColor="text1"/>
          <w:sz w:val="28"/>
          <w:szCs w:val="28"/>
          <w:rtl/>
          <w:lang w:bidi="fa-IR"/>
        </w:rPr>
        <w:t xml:space="preserve">قابلیتهایی </w:t>
      </w:r>
      <w:r w:rsidRPr="00687F29">
        <w:rPr>
          <w:rFonts w:cs="B Nazanin"/>
          <w:color w:val="000000" w:themeColor="text1"/>
          <w:sz w:val="28"/>
          <w:szCs w:val="28"/>
          <w:rtl/>
          <w:lang w:bidi="fa-IR"/>
        </w:rPr>
        <w:t xml:space="preserve">که در مشخصات </w:t>
      </w:r>
      <w:r w:rsidR="001308F9" w:rsidRPr="00687F29">
        <w:rPr>
          <w:rFonts w:cs="B Nazanin"/>
          <w:color w:val="000000" w:themeColor="text1"/>
          <w:sz w:val="28"/>
          <w:szCs w:val="28"/>
          <w:lang w:bidi="fa-IR"/>
        </w:rPr>
        <w:t>HTML</w:t>
      </w:r>
      <w:r w:rsidR="001308F9" w:rsidRPr="00687F29">
        <w:rPr>
          <w:rFonts w:cs="B Nazanin" w:hint="cs"/>
          <w:color w:val="000000" w:themeColor="text1"/>
          <w:sz w:val="28"/>
          <w:szCs w:val="28"/>
          <w:rtl/>
          <w:lang w:bidi="fa-IR"/>
        </w:rPr>
        <w:t xml:space="preserve"> </w:t>
      </w:r>
      <w:r w:rsidRPr="00687F29">
        <w:rPr>
          <w:rFonts w:cs="B Nazanin" w:hint="cs"/>
          <w:color w:val="000000" w:themeColor="text1"/>
          <w:sz w:val="28"/>
          <w:szCs w:val="28"/>
          <w:rtl/>
          <w:lang w:bidi="fa-IR"/>
        </w:rPr>
        <w:t>تعریف شده ان</w:t>
      </w:r>
      <w:r w:rsidR="007C2097" w:rsidRPr="00687F29">
        <w:rPr>
          <w:rFonts w:cs="B Nazanin"/>
          <w:color w:val="000000" w:themeColor="text1"/>
          <w:sz w:val="28"/>
          <w:szCs w:val="28"/>
          <w:rtl/>
          <w:lang w:bidi="fa-IR"/>
        </w:rPr>
        <w:t>د،</w:t>
      </w:r>
      <w:r w:rsidRPr="00687F29">
        <w:rPr>
          <w:rFonts w:cs="B Nazanin"/>
          <w:color w:val="000000" w:themeColor="text1"/>
          <w:sz w:val="28"/>
          <w:szCs w:val="28"/>
          <w:rtl/>
          <w:lang w:bidi="fa-IR"/>
        </w:rPr>
        <w:t xml:space="preserve"> مجموعه ا</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از عناصر، </w:t>
      </w:r>
      <w:r w:rsidR="007C2097" w:rsidRPr="00687F29">
        <w:rPr>
          <w:rFonts w:cs="B Nazanin" w:hint="cs"/>
          <w:color w:val="000000" w:themeColor="text1"/>
          <w:sz w:val="28"/>
          <w:szCs w:val="28"/>
          <w:rtl/>
          <w:lang w:bidi="fa-IR"/>
        </w:rPr>
        <w:t xml:space="preserve">           </w:t>
      </w:r>
      <w:r w:rsidRPr="00687F29">
        <w:rPr>
          <w:rFonts w:cs="B Nazanin"/>
          <w:color w:val="000000" w:themeColor="text1"/>
          <w:sz w:val="28"/>
          <w:szCs w:val="28"/>
          <w:rtl/>
          <w:lang w:bidi="fa-IR"/>
        </w:rPr>
        <w:t>و</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ژگ</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ها و مقاد</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ر</w:t>
      </w:r>
      <w:r w:rsidRPr="00687F29">
        <w:rPr>
          <w:rFonts w:cs="B Nazanin"/>
          <w:color w:val="000000" w:themeColor="text1"/>
          <w:sz w:val="28"/>
          <w:szCs w:val="28"/>
          <w:rtl/>
          <w:lang w:bidi="fa-IR"/>
        </w:rPr>
        <w:t xml:space="preserve"> و</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ژگ</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ها که ممکن است در صفحات وب مورد استفاده قرار گ</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رد</w:t>
      </w:r>
      <w:r w:rsidR="007C2097" w:rsidRPr="00687F29">
        <w:rPr>
          <w:rFonts w:cs="B Nazanin" w:hint="cs"/>
          <w:color w:val="000000" w:themeColor="text1"/>
          <w:sz w:val="28"/>
          <w:szCs w:val="28"/>
          <w:rtl/>
          <w:lang w:bidi="fa-IR"/>
        </w:rPr>
        <w:t xml:space="preserve"> را تعیین می کند</w:t>
      </w:r>
      <w:r w:rsidRPr="00687F29">
        <w:rPr>
          <w:rFonts w:cs="B Nazanin"/>
          <w:color w:val="000000" w:themeColor="text1"/>
          <w:sz w:val="28"/>
          <w:szCs w:val="28"/>
          <w:rtl/>
          <w:lang w:bidi="fa-IR"/>
        </w:rPr>
        <w:t>. ا</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ن</w:t>
      </w:r>
      <w:r w:rsidRPr="00687F29">
        <w:rPr>
          <w:rFonts w:cs="B Nazanin"/>
          <w:color w:val="000000" w:themeColor="text1"/>
          <w:sz w:val="28"/>
          <w:szCs w:val="28"/>
          <w:rtl/>
          <w:lang w:bidi="fa-IR"/>
        </w:rPr>
        <w:t xml:space="preserve"> </w:t>
      </w:r>
      <w:r w:rsidR="000B5E62" w:rsidRPr="00687F29">
        <w:rPr>
          <w:rFonts w:cs="B Nazanin" w:hint="cs"/>
          <w:color w:val="000000" w:themeColor="text1"/>
          <w:sz w:val="28"/>
          <w:szCs w:val="28"/>
          <w:rtl/>
          <w:lang w:bidi="fa-IR"/>
        </w:rPr>
        <w:t>قابلیت</w:t>
      </w:r>
      <w:r w:rsidRPr="00687F29">
        <w:rPr>
          <w:rFonts w:cs="B Nazanin"/>
          <w:color w:val="000000" w:themeColor="text1"/>
          <w:sz w:val="28"/>
          <w:szCs w:val="28"/>
          <w:rtl/>
          <w:lang w:bidi="fa-IR"/>
        </w:rPr>
        <w:t xml:space="preserve"> ها معان</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خاص</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دارند </w:t>
      </w:r>
      <w:r w:rsidR="00B77C7C" w:rsidRPr="00687F29">
        <w:rPr>
          <w:rFonts w:cs="B Nazanin" w:hint="cs"/>
          <w:color w:val="000000" w:themeColor="text1"/>
          <w:sz w:val="28"/>
          <w:szCs w:val="28"/>
          <w:rtl/>
          <w:lang w:bidi="fa-IR"/>
        </w:rPr>
        <w:t xml:space="preserve">و </w:t>
      </w:r>
      <w:r w:rsidRPr="00687F29">
        <w:rPr>
          <w:rFonts w:cs="B Nazanin"/>
          <w:color w:val="000000" w:themeColor="text1"/>
          <w:sz w:val="28"/>
          <w:szCs w:val="28"/>
          <w:rtl/>
          <w:lang w:bidi="fa-IR"/>
        </w:rPr>
        <w:t>توسط عوامل کاربر</w:t>
      </w:r>
      <w:r w:rsidR="00B77C7C"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w:t>
      </w:r>
      <w:r w:rsidR="00EE0659" w:rsidRPr="00687F29">
        <w:rPr>
          <w:rFonts w:cs="B Nazanin" w:hint="cs"/>
          <w:color w:val="000000" w:themeColor="text1"/>
          <w:sz w:val="28"/>
          <w:szCs w:val="28"/>
          <w:rtl/>
          <w:lang w:bidi="fa-IR"/>
        </w:rPr>
        <w:t xml:space="preserve">بوسیله </w:t>
      </w:r>
      <w:r w:rsidRPr="00687F29">
        <w:rPr>
          <w:rFonts w:cs="B Nazanin"/>
          <w:color w:val="000000" w:themeColor="text1"/>
          <w:sz w:val="28"/>
          <w:szCs w:val="28"/>
          <w:rtl/>
          <w:lang w:bidi="fa-IR"/>
        </w:rPr>
        <w:t>روش ها</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خاص پرداز</w:t>
      </w:r>
      <w:r w:rsidRPr="00687F29">
        <w:rPr>
          <w:rFonts w:cs="B Nazanin" w:hint="eastAsia"/>
          <w:color w:val="000000" w:themeColor="text1"/>
          <w:sz w:val="28"/>
          <w:szCs w:val="28"/>
          <w:rtl/>
          <w:lang w:bidi="fa-IR"/>
        </w:rPr>
        <w:t>ش</w:t>
      </w:r>
      <w:r w:rsidR="00B77C7C" w:rsidRPr="00687F29">
        <w:rPr>
          <w:rFonts w:cs="B Nazanin" w:hint="cs"/>
          <w:color w:val="000000" w:themeColor="text1"/>
          <w:sz w:val="28"/>
          <w:szCs w:val="28"/>
          <w:rtl/>
          <w:lang w:bidi="fa-IR"/>
        </w:rPr>
        <w:t>، استفاده</w:t>
      </w:r>
      <w:r w:rsidR="00CD1FB6" w:rsidRPr="00687F29">
        <w:rPr>
          <w:rFonts w:cs="B Nazanin" w:hint="cs"/>
          <w:color w:val="000000" w:themeColor="text1"/>
          <w:sz w:val="28"/>
          <w:szCs w:val="28"/>
          <w:rtl/>
          <w:lang w:bidi="fa-IR"/>
        </w:rPr>
        <w:t xml:space="preserve"> </w:t>
      </w:r>
      <w:r w:rsidR="00B77C7C" w:rsidRPr="00687F29">
        <w:rPr>
          <w:rFonts w:cs="B Nazanin" w:hint="cs"/>
          <w:color w:val="000000" w:themeColor="text1"/>
          <w:sz w:val="28"/>
          <w:szCs w:val="28"/>
          <w:rtl/>
          <w:lang w:bidi="fa-IR"/>
        </w:rPr>
        <w:t xml:space="preserve"> می شوند</w:t>
      </w:r>
      <w:r w:rsidRPr="00687F29">
        <w:rPr>
          <w:rFonts w:cs="B Nazanin"/>
          <w:color w:val="000000" w:themeColor="text1"/>
          <w:sz w:val="28"/>
          <w:szCs w:val="28"/>
          <w:rtl/>
          <w:lang w:bidi="fa-IR"/>
        </w:rPr>
        <w:t>. با ا</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ن</w:t>
      </w:r>
      <w:r w:rsidRPr="00687F29">
        <w:rPr>
          <w:rFonts w:cs="B Nazanin"/>
          <w:color w:val="000000" w:themeColor="text1"/>
          <w:sz w:val="28"/>
          <w:szCs w:val="28"/>
          <w:rtl/>
          <w:lang w:bidi="fa-IR"/>
        </w:rPr>
        <w:t xml:space="preserve"> حال،</w:t>
      </w:r>
      <w:r w:rsidR="000F40B0" w:rsidRPr="00687F29">
        <w:rPr>
          <w:rFonts w:cs="B Nazanin" w:hint="cs"/>
          <w:color w:val="000000" w:themeColor="text1"/>
          <w:sz w:val="28"/>
          <w:szCs w:val="28"/>
          <w:rtl/>
          <w:lang w:bidi="fa-IR"/>
        </w:rPr>
        <w:t xml:space="preserve"> </w:t>
      </w:r>
      <w:r w:rsidR="000F40B0" w:rsidRPr="00687F29">
        <w:rPr>
          <w:rFonts w:cs="B Nazanin"/>
          <w:color w:val="000000" w:themeColor="text1"/>
          <w:sz w:val="28"/>
          <w:szCs w:val="28"/>
          <w:rtl/>
          <w:lang w:bidi="fa-IR"/>
        </w:rPr>
        <w:t>گاه</w:t>
      </w:r>
      <w:r w:rsidR="000F40B0" w:rsidRPr="00687F29">
        <w:rPr>
          <w:rFonts w:cs="B Nazanin" w:hint="cs"/>
          <w:color w:val="000000" w:themeColor="text1"/>
          <w:sz w:val="28"/>
          <w:szCs w:val="28"/>
          <w:rtl/>
          <w:lang w:bidi="fa-IR"/>
        </w:rPr>
        <w:t>ی</w:t>
      </w:r>
      <w:r w:rsidR="000F40B0" w:rsidRPr="00687F29">
        <w:rPr>
          <w:rFonts w:cs="B Nazanin"/>
          <w:color w:val="000000" w:themeColor="text1"/>
          <w:sz w:val="28"/>
          <w:szCs w:val="28"/>
          <w:rtl/>
          <w:lang w:bidi="fa-IR"/>
        </w:rPr>
        <w:t xml:space="preserve"> اوقات، </w:t>
      </w:r>
      <w:r w:rsidRPr="00687F29">
        <w:rPr>
          <w:rFonts w:cs="B Nazanin"/>
          <w:color w:val="000000" w:themeColor="text1"/>
          <w:sz w:val="28"/>
          <w:szCs w:val="28"/>
          <w:rtl/>
          <w:lang w:bidi="fa-IR"/>
        </w:rPr>
        <w:t xml:space="preserve"> و</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ژگ</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ها</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w:t>
      </w:r>
      <w:r w:rsidR="000F40B0" w:rsidRPr="00687F29">
        <w:rPr>
          <w:rFonts w:cs="B Nazanin" w:hint="cs"/>
          <w:color w:val="000000" w:themeColor="text1"/>
          <w:sz w:val="28"/>
          <w:szCs w:val="28"/>
          <w:rtl/>
          <w:lang w:bidi="fa-IR"/>
        </w:rPr>
        <w:t>ثانویه</w:t>
      </w:r>
      <w:r w:rsidRPr="00687F29">
        <w:rPr>
          <w:rFonts w:cs="B Nazanin"/>
          <w:color w:val="000000" w:themeColor="text1"/>
          <w:sz w:val="28"/>
          <w:szCs w:val="28"/>
          <w:rtl/>
          <w:lang w:bidi="fa-IR"/>
        </w:rPr>
        <w:t xml:space="preserve"> در عمل نوشتن مشترک است. </w:t>
      </w:r>
      <w:r w:rsidR="00304FE0" w:rsidRPr="00687F29">
        <w:rPr>
          <w:rFonts w:cs="B Nazanin" w:hint="cs"/>
          <w:color w:val="000000" w:themeColor="text1"/>
          <w:sz w:val="28"/>
          <w:szCs w:val="28"/>
          <w:rtl/>
          <w:lang w:bidi="fa-IR"/>
        </w:rPr>
        <w:t>این ویژگیها</w:t>
      </w:r>
      <w:r w:rsidRPr="00687F29">
        <w:rPr>
          <w:rFonts w:cs="B Nazanin"/>
          <w:color w:val="000000" w:themeColor="text1"/>
          <w:sz w:val="28"/>
          <w:szCs w:val="28"/>
          <w:rtl/>
          <w:lang w:bidi="fa-IR"/>
        </w:rPr>
        <w:t xml:space="preserve"> معمولا توسط عامل کاربر پشت</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بان</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م</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شوند. هنگام</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که و</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ژگ</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ها</w:t>
      </w:r>
      <w:r w:rsidRPr="00687F29">
        <w:rPr>
          <w:rFonts w:cs="B Nazanin" w:hint="cs"/>
          <w:color w:val="000000" w:themeColor="text1"/>
          <w:sz w:val="28"/>
          <w:szCs w:val="28"/>
          <w:rtl/>
          <w:lang w:bidi="fa-IR"/>
        </w:rPr>
        <w:t>یی</w:t>
      </w:r>
      <w:r w:rsidRPr="00687F29">
        <w:rPr>
          <w:rFonts w:cs="B Nazanin"/>
          <w:color w:val="000000" w:themeColor="text1"/>
          <w:sz w:val="28"/>
          <w:szCs w:val="28"/>
          <w:rtl/>
          <w:lang w:bidi="fa-IR"/>
        </w:rPr>
        <w:t xml:space="preserve"> که در مشخصات ن</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ست</w:t>
      </w:r>
      <w:r w:rsidRPr="00687F29">
        <w:rPr>
          <w:rFonts w:cs="B Nazanin"/>
          <w:color w:val="000000" w:themeColor="text1"/>
          <w:sz w:val="28"/>
          <w:szCs w:val="28"/>
          <w:rtl/>
          <w:lang w:bidi="fa-IR"/>
        </w:rPr>
        <w:t xml:space="preserve"> استفاده م</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شوند، بس</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ار</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از عوامل کاربر ممکن است برا</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مدت زمان طولان</w:t>
      </w:r>
      <w:r w:rsidRPr="00687F29">
        <w:rPr>
          <w:rFonts w:cs="B Nazanin" w:hint="cs"/>
          <w:color w:val="000000" w:themeColor="text1"/>
          <w:sz w:val="28"/>
          <w:szCs w:val="28"/>
          <w:rtl/>
          <w:lang w:bidi="fa-IR"/>
        </w:rPr>
        <w:t>ی</w:t>
      </w:r>
      <w:r w:rsidR="00304FE0" w:rsidRPr="00687F29">
        <w:rPr>
          <w:rFonts w:cs="B Nazanin" w:hint="cs"/>
          <w:color w:val="000000" w:themeColor="text1"/>
          <w:sz w:val="28"/>
          <w:szCs w:val="28"/>
          <w:rtl/>
          <w:lang w:bidi="fa-IR"/>
        </w:rPr>
        <w:t xml:space="preserve"> از برخی از این قابلیتها حمایت نکنند</w:t>
      </w:r>
      <w:r w:rsidRPr="00687F29">
        <w:rPr>
          <w:rFonts w:cs="B Nazanin"/>
          <w:color w:val="000000" w:themeColor="text1"/>
          <w:sz w:val="28"/>
          <w:szCs w:val="28"/>
          <w:rtl/>
          <w:lang w:bidi="fa-IR"/>
        </w:rPr>
        <w:t>. علاوه بر ا</w:t>
      </w:r>
      <w:r w:rsidRPr="00687F29">
        <w:rPr>
          <w:rFonts w:cs="B Nazanin" w:hint="cs"/>
          <w:color w:val="000000" w:themeColor="text1"/>
          <w:sz w:val="28"/>
          <w:szCs w:val="28"/>
          <w:rtl/>
          <w:lang w:bidi="fa-IR"/>
        </w:rPr>
        <w:t>ی</w:t>
      </w:r>
      <w:r w:rsidR="00304FE0" w:rsidRPr="00687F29">
        <w:rPr>
          <w:rFonts w:cs="B Nazanin" w:hint="eastAsia"/>
          <w:color w:val="000000" w:themeColor="text1"/>
          <w:sz w:val="28"/>
          <w:szCs w:val="28"/>
          <w:rtl/>
          <w:lang w:bidi="fa-IR"/>
        </w:rPr>
        <w:t>ن</w:t>
      </w:r>
      <w:r w:rsidR="00304FE0" w:rsidRPr="00687F29">
        <w:rPr>
          <w:rFonts w:cs="B Nazanin" w:hint="cs"/>
          <w:color w:val="000000" w:themeColor="text1"/>
          <w:sz w:val="28"/>
          <w:szCs w:val="28"/>
          <w:rtl/>
          <w:lang w:bidi="fa-IR"/>
        </w:rPr>
        <w:t xml:space="preserve"> به دلیل</w:t>
      </w:r>
      <w:r w:rsidR="007E74E3" w:rsidRPr="00687F29">
        <w:rPr>
          <w:rFonts w:cs="B Nazanin"/>
          <w:color w:val="000000" w:themeColor="text1"/>
          <w:sz w:val="28"/>
          <w:szCs w:val="28"/>
          <w:rtl/>
          <w:lang w:bidi="fa-IR"/>
        </w:rPr>
        <w:t xml:space="preserve"> عدم وجود</w:t>
      </w:r>
      <w:r w:rsidR="007E74E3" w:rsidRPr="00687F29">
        <w:rPr>
          <w:rFonts w:cs="B Nazanin" w:hint="cs"/>
          <w:color w:val="000000" w:themeColor="text1"/>
          <w:sz w:val="28"/>
          <w:szCs w:val="28"/>
          <w:rtl/>
          <w:lang w:bidi="fa-IR"/>
        </w:rPr>
        <w:t xml:space="preserve"> ویژگی</w:t>
      </w:r>
      <w:r w:rsidR="00724219" w:rsidRPr="00687F29">
        <w:rPr>
          <w:rFonts w:cs="B Nazanin" w:hint="cs"/>
          <w:color w:val="000000" w:themeColor="text1"/>
          <w:sz w:val="28"/>
          <w:szCs w:val="28"/>
          <w:rtl/>
          <w:lang w:bidi="fa-IR"/>
        </w:rPr>
        <w:t xml:space="preserve"> </w:t>
      </w:r>
      <w:r w:rsidR="007E74E3" w:rsidRPr="00687F29">
        <w:rPr>
          <w:rFonts w:cs="B Nazanin" w:hint="cs"/>
          <w:color w:val="000000" w:themeColor="text1"/>
          <w:sz w:val="28"/>
          <w:szCs w:val="28"/>
          <w:rtl/>
          <w:lang w:bidi="fa-IR"/>
        </w:rPr>
        <w:t xml:space="preserve">های </w:t>
      </w:r>
      <w:r w:rsidRPr="00687F29">
        <w:rPr>
          <w:rFonts w:cs="B Nazanin"/>
          <w:color w:val="000000" w:themeColor="text1"/>
          <w:sz w:val="28"/>
          <w:szCs w:val="28"/>
          <w:rtl/>
          <w:lang w:bidi="fa-IR"/>
        </w:rPr>
        <w:t>استاندارد برا</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استفاده از ا</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ن</w:t>
      </w:r>
      <w:r w:rsidR="007E74E3" w:rsidRPr="00687F29">
        <w:rPr>
          <w:rFonts w:cs="B Nazanin"/>
          <w:color w:val="000000" w:themeColor="text1"/>
          <w:sz w:val="28"/>
          <w:szCs w:val="28"/>
          <w:rtl/>
          <w:lang w:bidi="fa-IR"/>
        </w:rPr>
        <w:t xml:space="preserve"> </w:t>
      </w:r>
      <w:r w:rsidR="00724219" w:rsidRPr="00687F29">
        <w:rPr>
          <w:rFonts w:cs="B Nazanin" w:hint="cs"/>
          <w:color w:val="000000" w:themeColor="text1"/>
          <w:sz w:val="28"/>
          <w:szCs w:val="28"/>
          <w:rtl/>
          <w:lang w:bidi="fa-IR"/>
        </w:rPr>
        <w:t>قابلیت</w:t>
      </w:r>
      <w:r w:rsidRPr="00687F29">
        <w:rPr>
          <w:rFonts w:cs="B Nazanin" w:hint="eastAsia"/>
          <w:color w:val="000000" w:themeColor="text1"/>
          <w:sz w:val="28"/>
          <w:szCs w:val="28"/>
          <w:rtl/>
          <w:lang w:bidi="fa-IR"/>
        </w:rPr>
        <w:t>،</w:t>
      </w:r>
      <w:r w:rsidRPr="00687F29">
        <w:rPr>
          <w:rFonts w:cs="B Nazanin"/>
          <w:color w:val="000000" w:themeColor="text1"/>
          <w:sz w:val="28"/>
          <w:szCs w:val="28"/>
          <w:rtl/>
          <w:lang w:bidi="fa-IR"/>
        </w:rPr>
        <w:t xml:space="preserve"> </w:t>
      </w:r>
      <w:r w:rsidR="00724219" w:rsidRPr="00687F29">
        <w:rPr>
          <w:rFonts w:cs="B Nazanin" w:hint="cs"/>
          <w:color w:val="000000" w:themeColor="text1"/>
          <w:sz w:val="28"/>
          <w:szCs w:val="28"/>
          <w:rtl/>
          <w:lang w:bidi="fa-IR"/>
        </w:rPr>
        <w:t>عاملهای</w:t>
      </w:r>
      <w:r w:rsidRPr="00687F29">
        <w:rPr>
          <w:rFonts w:cs="B Nazanin"/>
          <w:color w:val="000000" w:themeColor="text1"/>
          <w:sz w:val="28"/>
          <w:szCs w:val="28"/>
          <w:rtl/>
          <w:lang w:bidi="fa-IR"/>
        </w:rPr>
        <w:t xml:space="preserve"> کاربر</w:t>
      </w:r>
      <w:r w:rsidR="00724219"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w:t>
      </w:r>
      <w:r w:rsidR="002C153F" w:rsidRPr="00687F29">
        <w:rPr>
          <w:rFonts w:cs="B Nazanin" w:hint="cs"/>
          <w:color w:val="000000" w:themeColor="text1"/>
          <w:sz w:val="28"/>
          <w:szCs w:val="28"/>
          <w:rtl/>
          <w:lang w:bidi="fa-IR"/>
        </w:rPr>
        <w:t xml:space="preserve">مختلف </w:t>
      </w:r>
      <w:r w:rsidRPr="00687F29">
        <w:rPr>
          <w:rFonts w:cs="B Nazanin"/>
          <w:color w:val="000000" w:themeColor="text1"/>
          <w:sz w:val="28"/>
          <w:szCs w:val="28"/>
          <w:rtl/>
          <w:lang w:bidi="fa-IR"/>
        </w:rPr>
        <w:t>ممکن است پشت</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بان</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متفاوت</w:t>
      </w:r>
      <w:r w:rsidRPr="00687F29">
        <w:rPr>
          <w:rFonts w:cs="B Nazanin" w:hint="cs"/>
          <w:color w:val="000000" w:themeColor="text1"/>
          <w:sz w:val="28"/>
          <w:szCs w:val="28"/>
          <w:rtl/>
          <w:lang w:bidi="fa-IR"/>
        </w:rPr>
        <w:t>ی</w:t>
      </w:r>
      <w:r w:rsidR="006424D0" w:rsidRPr="00687F29">
        <w:rPr>
          <w:rFonts w:cs="B Nazanin"/>
          <w:color w:val="000000" w:themeColor="text1"/>
          <w:sz w:val="28"/>
          <w:szCs w:val="28"/>
          <w:rtl/>
          <w:lang w:bidi="fa-IR"/>
        </w:rPr>
        <w:t xml:space="preserve"> را ارائه دهند</w:t>
      </w:r>
      <w:r w:rsidR="006424D0" w:rsidRPr="00687F29">
        <w:rPr>
          <w:rFonts w:cs="B Nazanin" w:hint="cs"/>
          <w:color w:val="000000" w:themeColor="text1"/>
          <w:sz w:val="28"/>
          <w:szCs w:val="28"/>
          <w:rtl/>
          <w:lang w:bidi="fa-IR"/>
        </w:rPr>
        <w:t xml:space="preserve"> و</w:t>
      </w:r>
      <w:r w:rsidRPr="00687F29">
        <w:rPr>
          <w:rFonts w:cs="B Nazanin"/>
          <w:color w:val="000000" w:themeColor="text1"/>
          <w:sz w:val="28"/>
          <w:szCs w:val="28"/>
          <w:rtl/>
          <w:lang w:bidi="fa-IR"/>
        </w:rPr>
        <w:t xml:space="preserve"> ا</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ن</w:t>
      </w:r>
      <w:r w:rsidRPr="00687F29">
        <w:rPr>
          <w:rFonts w:cs="B Nazanin"/>
          <w:color w:val="000000" w:themeColor="text1"/>
          <w:sz w:val="28"/>
          <w:szCs w:val="28"/>
          <w:rtl/>
          <w:lang w:bidi="fa-IR"/>
        </w:rPr>
        <w:t xml:space="preserve"> </w:t>
      </w:r>
      <w:r w:rsidR="009B3915" w:rsidRPr="00687F29">
        <w:rPr>
          <w:rFonts w:cs="B Nazanin" w:hint="cs"/>
          <w:color w:val="000000" w:themeColor="text1"/>
          <w:sz w:val="28"/>
          <w:szCs w:val="28"/>
          <w:rtl/>
          <w:lang w:bidi="fa-IR"/>
        </w:rPr>
        <w:t xml:space="preserve">امر </w:t>
      </w:r>
      <w:r w:rsidRPr="00687F29">
        <w:rPr>
          <w:rFonts w:cs="B Nazanin"/>
          <w:color w:val="000000" w:themeColor="text1"/>
          <w:sz w:val="28"/>
          <w:szCs w:val="28"/>
          <w:rtl/>
          <w:lang w:bidi="fa-IR"/>
        </w:rPr>
        <w:t>دسترس</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را </w:t>
      </w:r>
      <w:r w:rsidR="00480CCC" w:rsidRPr="00687F29">
        <w:rPr>
          <w:rFonts w:cs="B Nazanin" w:hint="cs"/>
          <w:color w:val="000000" w:themeColor="text1"/>
          <w:sz w:val="28"/>
          <w:szCs w:val="28"/>
          <w:rtl/>
          <w:lang w:bidi="fa-IR"/>
        </w:rPr>
        <w:t xml:space="preserve">تحت </w:t>
      </w:r>
      <w:r w:rsidRPr="00687F29">
        <w:rPr>
          <w:rFonts w:cs="B Nazanin"/>
          <w:color w:val="000000" w:themeColor="text1"/>
          <w:sz w:val="28"/>
          <w:szCs w:val="28"/>
          <w:rtl/>
          <w:lang w:bidi="fa-IR"/>
        </w:rPr>
        <w:t>تأث</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ر</w:t>
      </w:r>
      <w:r w:rsidRPr="00687F29">
        <w:rPr>
          <w:rFonts w:cs="B Nazanin"/>
          <w:color w:val="000000" w:themeColor="text1"/>
          <w:sz w:val="28"/>
          <w:szCs w:val="28"/>
          <w:rtl/>
          <w:lang w:bidi="fa-IR"/>
        </w:rPr>
        <w:t xml:space="preserve"> </w:t>
      </w:r>
      <w:r w:rsidR="00480CCC" w:rsidRPr="00687F29">
        <w:rPr>
          <w:rFonts w:cs="B Nazanin" w:hint="cs"/>
          <w:color w:val="000000" w:themeColor="text1"/>
          <w:sz w:val="28"/>
          <w:szCs w:val="28"/>
          <w:rtl/>
          <w:lang w:bidi="fa-IR"/>
        </w:rPr>
        <w:t>قرار میدهد</w:t>
      </w:r>
      <w:r w:rsidRPr="00687F29">
        <w:rPr>
          <w:rFonts w:cs="B Nazanin"/>
          <w:color w:val="000000" w:themeColor="text1"/>
          <w:sz w:val="28"/>
          <w:szCs w:val="28"/>
          <w:rtl/>
          <w:lang w:bidi="fa-IR"/>
        </w:rPr>
        <w:t>، ز</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را</w:t>
      </w:r>
      <w:r w:rsidRPr="00687F29">
        <w:rPr>
          <w:rFonts w:cs="B Nazanin"/>
          <w:color w:val="000000" w:themeColor="text1"/>
          <w:sz w:val="28"/>
          <w:szCs w:val="28"/>
          <w:rtl/>
          <w:lang w:bidi="fa-IR"/>
        </w:rPr>
        <w:t xml:space="preserve"> فناور</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ها</w:t>
      </w:r>
      <w:r w:rsidRPr="00687F29">
        <w:rPr>
          <w:rFonts w:cs="B Nazanin" w:hint="cs"/>
          <w:color w:val="000000" w:themeColor="text1"/>
          <w:sz w:val="28"/>
          <w:szCs w:val="28"/>
          <w:rtl/>
          <w:lang w:bidi="fa-IR"/>
        </w:rPr>
        <w:t>ی</w:t>
      </w:r>
      <w:r w:rsidR="00AB2F38" w:rsidRPr="00687F29">
        <w:rPr>
          <w:rFonts w:cs="B Nazanin"/>
          <w:color w:val="000000" w:themeColor="text1"/>
          <w:sz w:val="28"/>
          <w:szCs w:val="28"/>
          <w:rtl/>
          <w:lang w:bidi="fa-IR"/>
        </w:rPr>
        <w:t xml:space="preserve"> کمک</w:t>
      </w:r>
      <w:r w:rsidR="00AB2F38" w:rsidRPr="00687F29">
        <w:rPr>
          <w:rFonts w:cs="B Nazanin" w:hint="cs"/>
          <w:color w:val="000000" w:themeColor="text1"/>
          <w:sz w:val="28"/>
          <w:szCs w:val="28"/>
          <w:rtl/>
          <w:lang w:bidi="fa-IR"/>
        </w:rPr>
        <w:t xml:space="preserve">ی </w:t>
      </w:r>
      <w:r w:rsidR="00687F29" w:rsidRPr="00687F29">
        <w:rPr>
          <w:rFonts w:cs="B Nazanin"/>
          <w:color w:val="000000" w:themeColor="text1"/>
          <w:sz w:val="28"/>
          <w:szCs w:val="28"/>
          <w:rtl/>
          <w:lang w:bidi="fa-IR"/>
        </w:rPr>
        <w:t>که با منابع کمتر از ع</w:t>
      </w:r>
      <w:r w:rsidR="00687F29" w:rsidRPr="00687F29">
        <w:rPr>
          <w:rFonts w:cs="B Nazanin" w:hint="cs"/>
          <w:color w:val="000000" w:themeColor="text1"/>
          <w:sz w:val="28"/>
          <w:szCs w:val="28"/>
          <w:rtl/>
          <w:lang w:bidi="fa-IR"/>
        </w:rPr>
        <w:t xml:space="preserve">امل های </w:t>
      </w:r>
      <w:r w:rsidRPr="00687F29">
        <w:rPr>
          <w:rFonts w:cs="B Nazanin"/>
          <w:color w:val="000000" w:themeColor="text1"/>
          <w:sz w:val="28"/>
          <w:szCs w:val="28"/>
          <w:rtl/>
          <w:lang w:bidi="fa-IR"/>
        </w:rPr>
        <w:t>کاربر</w:t>
      </w:r>
      <w:r w:rsidR="00687F29"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توسعه م</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ابد،</w:t>
      </w:r>
      <w:r w:rsidRPr="00687F29">
        <w:rPr>
          <w:rFonts w:cs="B Nazanin"/>
          <w:color w:val="000000" w:themeColor="text1"/>
          <w:sz w:val="28"/>
          <w:szCs w:val="28"/>
          <w:rtl/>
          <w:lang w:bidi="fa-IR"/>
        </w:rPr>
        <w:t xml:space="preserve"> ممکن است برا</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پشت</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بان</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مف</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د</w:t>
      </w:r>
      <w:r w:rsidR="00B93B19" w:rsidRPr="00687F29">
        <w:rPr>
          <w:rFonts w:cs="B Nazanin" w:hint="cs"/>
          <w:color w:val="000000" w:themeColor="text1"/>
          <w:sz w:val="28"/>
          <w:szCs w:val="28"/>
          <w:rtl/>
          <w:lang w:bidi="fa-IR"/>
        </w:rPr>
        <w:t>تر</w:t>
      </w:r>
      <w:r w:rsidRPr="00687F29">
        <w:rPr>
          <w:rFonts w:cs="B Nazanin"/>
          <w:color w:val="000000" w:themeColor="text1"/>
          <w:sz w:val="28"/>
          <w:szCs w:val="28"/>
          <w:rtl/>
          <w:lang w:bidi="fa-IR"/>
        </w:rPr>
        <w:t xml:space="preserve"> باشد. بنابرا</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ن،</w:t>
      </w:r>
      <w:r w:rsidRPr="00687F29">
        <w:rPr>
          <w:rFonts w:cs="B Nazanin"/>
          <w:color w:val="000000" w:themeColor="text1"/>
          <w:sz w:val="28"/>
          <w:szCs w:val="28"/>
          <w:rtl/>
          <w:lang w:bidi="fa-IR"/>
        </w:rPr>
        <w:t xml:space="preserve"> نو</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سندگان</w:t>
      </w:r>
      <w:r w:rsidRPr="00687F29">
        <w:rPr>
          <w:rFonts w:cs="B Nazanin"/>
          <w:color w:val="000000" w:themeColor="text1"/>
          <w:sz w:val="28"/>
          <w:szCs w:val="28"/>
          <w:rtl/>
          <w:lang w:bidi="fa-IR"/>
        </w:rPr>
        <w:t xml:space="preserve"> با</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د</w:t>
      </w:r>
      <w:r w:rsidRPr="00687F29">
        <w:rPr>
          <w:rFonts w:cs="B Nazanin"/>
          <w:color w:val="000000" w:themeColor="text1"/>
          <w:sz w:val="28"/>
          <w:szCs w:val="28"/>
          <w:rtl/>
          <w:lang w:bidi="fa-IR"/>
        </w:rPr>
        <w:t xml:space="preserve"> از و</w:t>
      </w:r>
      <w:r w:rsidRPr="00687F29">
        <w:rPr>
          <w:rFonts w:cs="B Nazanin" w:hint="cs"/>
          <w:color w:val="000000" w:themeColor="text1"/>
          <w:sz w:val="28"/>
          <w:szCs w:val="28"/>
          <w:rtl/>
          <w:lang w:bidi="fa-IR"/>
        </w:rPr>
        <w:t>ی</w:t>
      </w:r>
      <w:r w:rsidRPr="00687F29">
        <w:rPr>
          <w:rFonts w:cs="B Nazanin" w:hint="eastAsia"/>
          <w:color w:val="000000" w:themeColor="text1"/>
          <w:sz w:val="28"/>
          <w:szCs w:val="28"/>
          <w:rtl/>
          <w:lang w:bidi="fa-IR"/>
        </w:rPr>
        <w:t>ژگ</w:t>
      </w:r>
      <w:r w:rsidRPr="00687F29">
        <w:rPr>
          <w:rFonts w:cs="B Nazanin" w:hint="cs"/>
          <w:color w:val="000000" w:themeColor="text1"/>
          <w:sz w:val="28"/>
          <w:szCs w:val="28"/>
          <w:rtl/>
          <w:lang w:bidi="fa-IR"/>
        </w:rPr>
        <w:t>ی</w:t>
      </w:r>
      <w:r w:rsidRPr="00687F29">
        <w:rPr>
          <w:rFonts w:cs="B Nazanin"/>
          <w:color w:val="000000" w:themeColor="text1"/>
          <w:sz w:val="28"/>
          <w:szCs w:val="28"/>
          <w:rtl/>
          <w:lang w:bidi="fa-IR"/>
        </w:rPr>
        <w:t xml:space="preserve"> ها</w:t>
      </w:r>
      <w:r w:rsidRPr="00687F29">
        <w:rPr>
          <w:rFonts w:cs="B Nazanin" w:hint="cs"/>
          <w:color w:val="000000" w:themeColor="text1"/>
          <w:sz w:val="28"/>
          <w:szCs w:val="28"/>
          <w:rtl/>
          <w:lang w:bidi="fa-IR"/>
        </w:rPr>
        <w:t>یی</w:t>
      </w:r>
      <w:r w:rsidRPr="00687F29">
        <w:rPr>
          <w:rFonts w:cs="B Nazanin"/>
          <w:color w:val="000000" w:themeColor="text1"/>
          <w:sz w:val="28"/>
          <w:szCs w:val="28"/>
          <w:rtl/>
          <w:lang w:bidi="fa-IR"/>
        </w:rPr>
        <w:t xml:space="preserve"> که در </w:t>
      </w:r>
      <w:r w:rsidRPr="00687F29">
        <w:rPr>
          <w:rFonts w:cs="B Nazanin"/>
          <w:color w:val="000000" w:themeColor="text1"/>
          <w:sz w:val="28"/>
          <w:szCs w:val="28"/>
          <w:lang w:bidi="fa-IR"/>
        </w:rPr>
        <w:t>HTML</w:t>
      </w:r>
      <w:r w:rsidRPr="00687F29">
        <w:rPr>
          <w:rFonts w:cs="B Nazanin"/>
          <w:color w:val="000000" w:themeColor="text1"/>
          <w:sz w:val="28"/>
          <w:szCs w:val="28"/>
          <w:rtl/>
          <w:lang w:bidi="fa-IR"/>
        </w:rPr>
        <w:t xml:space="preserve"> و </w:t>
      </w:r>
      <w:r w:rsidRPr="00687F29">
        <w:rPr>
          <w:rFonts w:cs="B Nazanin"/>
          <w:color w:val="000000" w:themeColor="text1"/>
          <w:sz w:val="28"/>
          <w:szCs w:val="28"/>
          <w:lang w:bidi="fa-IR"/>
        </w:rPr>
        <w:t>XHTML</w:t>
      </w:r>
      <w:r w:rsidRPr="00687F29">
        <w:rPr>
          <w:rFonts w:cs="B Nazanin"/>
          <w:color w:val="000000" w:themeColor="text1"/>
          <w:sz w:val="28"/>
          <w:szCs w:val="28"/>
          <w:rtl/>
          <w:lang w:bidi="fa-IR"/>
        </w:rPr>
        <w:t xml:space="preserve"> </w:t>
      </w:r>
      <w:r w:rsidRPr="000B40C2">
        <w:rPr>
          <w:rFonts w:cs="B Nazanin"/>
          <w:sz w:val="28"/>
          <w:szCs w:val="28"/>
          <w:rtl/>
          <w:lang w:bidi="fa-IR"/>
        </w:rPr>
        <w:t>تعر</w:t>
      </w:r>
      <w:r w:rsidRPr="000B40C2">
        <w:rPr>
          <w:rFonts w:cs="B Nazanin" w:hint="cs"/>
          <w:sz w:val="28"/>
          <w:szCs w:val="28"/>
          <w:rtl/>
          <w:lang w:bidi="fa-IR"/>
        </w:rPr>
        <w:t>ی</w:t>
      </w:r>
      <w:r w:rsidRPr="000B40C2">
        <w:rPr>
          <w:rFonts w:cs="B Nazanin" w:hint="eastAsia"/>
          <w:sz w:val="28"/>
          <w:szCs w:val="28"/>
          <w:rtl/>
          <w:lang w:bidi="fa-IR"/>
        </w:rPr>
        <w:t>ف</w:t>
      </w:r>
      <w:r w:rsidRPr="000B40C2">
        <w:rPr>
          <w:rFonts w:cs="B Nazanin"/>
          <w:sz w:val="28"/>
          <w:szCs w:val="28"/>
          <w:rtl/>
          <w:lang w:bidi="fa-IR"/>
        </w:rPr>
        <w:t xml:space="preserve"> نشده اند اجتناب کنند تا از مشکلات دسترس</w:t>
      </w:r>
      <w:r w:rsidRPr="000B40C2">
        <w:rPr>
          <w:rFonts w:cs="B Nazanin" w:hint="cs"/>
          <w:sz w:val="28"/>
          <w:szCs w:val="28"/>
          <w:rtl/>
          <w:lang w:bidi="fa-IR"/>
        </w:rPr>
        <w:t>ی</w:t>
      </w:r>
      <w:r w:rsidRPr="000B40C2">
        <w:rPr>
          <w:rFonts w:cs="B Nazanin"/>
          <w:sz w:val="28"/>
          <w:szCs w:val="28"/>
          <w:rtl/>
          <w:lang w:bidi="fa-IR"/>
        </w:rPr>
        <w:t xml:space="preserve"> غ</w:t>
      </w:r>
      <w:r w:rsidRPr="000B40C2">
        <w:rPr>
          <w:rFonts w:cs="B Nazanin" w:hint="cs"/>
          <w:sz w:val="28"/>
          <w:szCs w:val="28"/>
          <w:rtl/>
          <w:lang w:bidi="fa-IR"/>
        </w:rPr>
        <w:t>ی</w:t>
      </w:r>
      <w:r w:rsidRPr="000B40C2">
        <w:rPr>
          <w:rFonts w:cs="B Nazanin" w:hint="eastAsia"/>
          <w:sz w:val="28"/>
          <w:szCs w:val="28"/>
          <w:rtl/>
          <w:lang w:bidi="fa-IR"/>
        </w:rPr>
        <w:t>رمنتظره</w:t>
      </w:r>
      <w:r w:rsidRPr="000B40C2">
        <w:rPr>
          <w:rFonts w:cs="B Nazanin"/>
          <w:sz w:val="28"/>
          <w:szCs w:val="28"/>
          <w:rtl/>
          <w:lang w:bidi="fa-IR"/>
        </w:rPr>
        <w:t xml:space="preserve"> جلوگ</w:t>
      </w:r>
      <w:r w:rsidRPr="000B40C2">
        <w:rPr>
          <w:rFonts w:cs="B Nazanin" w:hint="cs"/>
          <w:sz w:val="28"/>
          <w:szCs w:val="28"/>
          <w:rtl/>
          <w:lang w:bidi="fa-IR"/>
        </w:rPr>
        <w:t>ی</w:t>
      </w:r>
      <w:r w:rsidRPr="000B40C2">
        <w:rPr>
          <w:rFonts w:cs="B Nazanin" w:hint="eastAsia"/>
          <w:sz w:val="28"/>
          <w:szCs w:val="28"/>
          <w:rtl/>
          <w:lang w:bidi="fa-IR"/>
        </w:rPr>
        <w:t>ر</w:t>
      </w:r>
      <w:r w:rsidRPr="000B40C2">
        <w:rPr>
          <w:rFonts w:cs="B Nazanin" w:hint="cs"/>
          <w:sz w:val="28"/>
          <w:szCs w:val="28"/>
          <w:rtl/>
          <w:lang w:bidi="fa-IR"/>
        </w:rPr>
        <w:t>ی</w:t>
      </w:r>
      <w:r w:rsidRPr="000B40C2">
        <w:rPr>
          <w:rFonts w:cs="B Nazanin"/>
          <w:sz w:val="28"/>
          <w:szCs w:val="28"/>
          <w:rtl/>
          <w:lang w:bidi="fa-IR"/>
        </w:rPr>
        <w:t xml:space="preserve"> شود.</w:t>
      </w:r>
    </w:p>
    <w:p w:rsidR="00822547" w:rsidRDefault="00EF1071" w:rsidP="00822547">
      <w:pPr>
        <w:pStyle w:val="ListParagraph"/>
        <w:numPr>
          <w:ilvl w:val="0"/>
          <w:numId w:val="2"/>
        </w:numPr>
        <w:bidi/>
        <w:jc w:val="lowKashida"/>
        <w:rPr>
          <w:rFonts w:cs="B Nazanin"/>
          <w:sz w:val="28"/>
          <w:szCs w:val="28"/>
          <w:lang w:bidi="fa-IR"/>
        </w:rPr>
      </w:pPr>
      <w:r w:rsidRPr="00EF1071">
        <w:rPr>
          <w:rFonts w:cs="B Nazanin"/>
          <w:sz w:val="28"/>
          <w:szCs w:val="28"/>
          <w:rtl/>
          <w:lang w:bidi="fa-IR"/>
        </w:rPr>
        <w:t xml:space="preserve"> </w:t>
      </w:r>
      <w:r w:rsidR="00E00EDF" w:rsidRPr="00EF1071">
        <w:rPr>
          <w:rFonts w:cs="B Nazanin" w:hint="cs"/>
          <w:sz w:val="28"/>
          <w:szCs w:val="28"/>
          <w:rtl/>
          <w:lang w:bidi="fa-IR"/>
        </w:rPr>
        <w:t xml:space="preserve">استفاده از ویژگی ها در نحوه استفاده از مشخصات </w:t>
      </w:r>
      <w:r w:rsidR="00E00EDF" w:rsidRPr="00EF1071">
        <w:rPr>
          <w:rFonts w:cs="B Nazanin"/>
          <w:sz w:val="28"/>
          <w:szCs w:val="28"/>
          <w:lang w:bidi="fa-IR"/>
        </w:rPr>
        <w:t>HTML</w:t>
      </w:r>
      <w:r w:rsidR="00E00EDF" w:rsidRPr="00EF1071">
        <w:rPr>
          <w:rFonts w:cs="B Nazanin" w:hint="cs"/>
          <w:sz w:val="28"/>
          <w:szCs w:val="28"/>
          <w:rtl/>
          <w:lang w:bidi="fa-IR"/>
        </w:rPr>
        <w:t xml:space="preserve"> مشخص می کند که چگونه عناصر و ویژگی های خاص باید پردازش شوند یا معنای قابل درکی را فراهم کنند. با این حال گاهی اوقات طراحان و توسعه دهندگان این ویژگی ها را به گونه ای استفاده می کنند که توسط عامل های کاربری قابل ارائه و یا پشتیبانی نیستند. </w:t>
      </w:r>
      <w:r w:rsidRPr="00E00EDF">
        <w:rPr>
          <w:rFonts w:cs="B Nazanin"/>
          <w:sz w:val="28"/>
          <w:szCs w:val="28"/>
          <w:rtl/>
          <w:lang w:bidi="fa-IR"/>
        </w:rPr>
        <w:t>برا</w:t>
      </w:r>
      <w:r w:rsidRPr="00E00EDF">
        <w:rPr>
          <w:rFonts w:cs="B Nazanin" w:hint="cs"/>
          <w:sz w:val="28"/>
          <w:szCs w:val="28"/>
          <w:rtl/>
          <w:lang w:bidi="fa-IR"/>
        </w:rPr>
        <w:t>ی</w:t>
      </w:r>
      <w:r w:rsidRPr="00E00EDF">
        <w:rPr>
          <w:rFonts w:cs="B Nazanin"/>
          <w:sz w:val="28"/>
          <w:szCs w:val="28"/>
          <w:rtl/>
          <w:lang w:bidi="fa-IR"/>
        </w:rPr>
        <w:t xml:space="preserve"> مثال، استفاده از عناصر معنا</w:t>
      </w:r>
      <w:r w:rsidRPr="00E00EDF">
        <w:rPr>
          <w:rFonts w:cs="B Nazanin" w:hint="cs"/>
          <w:sz w:val="28"/>
          <w:szCs w:val="28"/>
          <w:rtl/>
          <w:lang w:bidi="fa-IR"/>
        </w:rPr>
        <w:t>یی</w:t>
      </w:r>
      <w:r w:rsidRPr="00E00EDF">
        <w:rPr>
          <w:rFonts w:cs="B Nazanin"/>
          <w:sz w:val="28"/>
          <w:szCs w:val="28"/>
          <w:rtl/>
          <w:lang w:bidi="fa-IR"/>
        </w:rPr>
        <w:t xml:space="preserve"> برا</w:t>
      </w:r>
      <w:r w:rsidRPr="00E00EDF">
        <w:rPr>
          <w:rFonts w:cs="B Nazanin" w:hint="cs"/>
          <w:sz w:val="28"/>
          <w:szCs w:val="28"/>
          <w:rtl/>
          <w:lang w:bidi="fa-IR"/>
        </w:rPr>
        <w:t>ی</w:t>
      </w:r>
      <w:r w:rsidRPr="00E00EDF">
        <w:rPr>
          <w:rFonts w:cs="B Nazanin"/>
          <w:sz w:val="28"/>
          <w:szCs w:val="28"/>
          <w:rtl/>
          <w:lang w:bidi="fa-IR"/>
        </w:rPr>
        <w:t xml:space="preserve"> دست</w:t>
      </w:r>
      <w:r w:rsidRPr="00E00EDF">
        <w:rPr>
          <w:rFonts w:cs="B Nazanin" w:hint="cs"/>
          <w:sz w:val="28"/>
          <w:szCs w:val="28"/>
          <w:rtl/>
          <w:lang w:bidi="fa-IR"/>
        </w:rPr>
        <w:t>ی</w:t>
      </w:r>
      <w:r w:rsidRPr="00E00EDF">
        <w:rPr>
          <w:rFonts w:cs="B Nazanin" w:hint="eastAsia"/>
          <w:sz w:val="28"/>
          <w:szCs w:val="28"/>
          <w:rtl/>
          <w:lang w:bidi="fa-IR"/>
        </w:rPr>
        <w:t>اب</w:t>
      </w:r>
      <w:r w:rsidRPr="00E00EDF">
        <w:rPr>
          <w:rFonts w:cs="B Nazanin" w:hint="cs"/>
          <w:sz w:val="28"/>
          <w:szCs w:val="28"/>
          <w:rtl/>
          <w:lang w:bidi="fa-IR"/>
        </w:rPr>
        <w:t>ی</w:t>
      </w:r>
      <w:r w:rsidRPr="00E00EDF">
        <w:rPr>
          <w:rFonts w:cs="B Nazanin"/>
          <w:sz w:val="28"/>
          <w:szCs w:val="28"/>
          <w:rtl/>
          <w:lang w:bidi="fa-IR"/>
        </w:rPr>
        <w:t xml:space="preserve"> به جلوه ها</w:t>
      </w:r>
      <w:r w:rsidRPr="00E00EDF">
        <w:rPr>
          <w:rFonts w:cs="B Nazanin" w:hint="cs"/>
          <w:sz w:val="28"/>
          <w:szCs w:val="28"/>
          <w:rtl/>
          <w:lang w:bidi="fa-IR"/>
        </w:rPr>
        <w:t>ی</w:t>
      </w:r>
      <w:r w:rsidRPr="00E00EDF">
        <w:rPr>
          <w:rFonts w:cs="B Nazanin"/>
          <w:sz w:val="28"/>
          <w:szCs w:val="28"/>
          <w:rtl/>
          <w:lang w:bidi="fa-IR"/>
        </w:rPr>
        <w:t xml:space="preserve"> بصر</w:t>
      </w:r>
      <w:r w:rsidRPr="00E00EDF">
        <w:rPr>
          <w:rFonts w:cs="B Nazanin" w:hint="cs"/>
          <w:sz w:val="28"/>
          <w:szCs w:val="28"/>
          <w:rtl/>
          <w:lang w:bidi="fa-IR"/>
        </w:rPr>
        <w:t>ی</w:t>
      </w:r>
      <w:r w:rsidRPr="00E00EDF">
        <w:rPr>
          <w:rFonts w:cs="B Nazanin"/>
          <w:sz w:val="28"/>
          <w:szCs w:val="28"/>
          <w:rtl/>
          <w:lang w:bidi="fa-IR"/>
        </w:rPr>
        <w:t xml:space="preserve"> بدون قصد پ</w:t>
      </w:r>
      <w:r w:rsidRPr="00E00EDF">
        <w:rPr>
          <w:rFonts w:cs="B Nazanin" w:hint="cs"/>
          <w:sz w:val="28"/>
          <w:szCs w:val="28"/>
          <w:rtl/>
          <w:lang w:bidi="fa-IR"/>
        </w:rPr>
        <w:t>ی</w:t>
      </w:r>
      <w:r w:rsidRPr="00E00EDF">
        <w:rPr>
          <w:rFonts w:cs="B Nazanin" w:hint="eastAsia"/>
          <w:sz w:val="28"/>
          <w:szCs w:val="28"/>
          <w:rtl/>
          <w:lang w:bidi="fa-IR"/>
        </w:rPr>
        <w:t>ام</w:t>
      </w:r>
      <w:r w:rsidRPr="00E00EDF">
        <w:rPr>
          <w:rFonts w:cs="B Nazanin"/>
          <w:sz w:val="28"/>
          <w:szCs w:val="28"/>
          <w:rtl/>
          <w:lang w:bidi="fa-IR"/>
        </w:rPr>
        <w:t xml:space="preserve"> معنا</w:t>
      </w:r>
      <w:r w:rsidRPr="00E00EDF">
        <w:rPr>
          <w:rFonts w:cs="B Nazanin" w:hint="cs"/>
          <w:sz w:val="28"/>
          <w:szCs w:val="28"/>
          <w:rtl/>
          <w:lang w:bidi="fa-IR"/>
        </w:rPr>
        <w:t>یی</w:t>
      </w:r>
      <w:r w:rsidRPr="00E00EDF">
        <w:rPr>
          <w:rFonts w:cs="B Nazanin"/>
          <w:sz w:val="28"/>
          <w:szCs w:val="28"/>
          <w:rtl/>
          <w:lang w:bidi="fa-IR"/>
        </w:rPr>
        <w:t xml:space="preserve"> که با</w:t>
      </w:r>
      <w:r w:rsidRPr="00E00EDF">
        <w:rPr>
          <w:rFonts w:cs="B Nazanin" w:hint="cs"/>
          <w:sz w:val="28"/>
          <w:szCs w:val="28"/>
          <w:rtl/>
          <w:lang w:bidi="fa-IR"/>
        </w:rPr>
        <w:t>ی</w:t>
      </w:r>
      <w:r w:rsidRPr="00E00EDF">
        <w:rPr>
          <w:rFonts w:cs="B Nazanin" w:hint="eastAsia"/>
          <w:sz w:val="28"/>
          <w:szCs w:val="28"/>
          <w:rtl/>
          <w:lang w:bidi="fa-IR"/>
        </w:rPr>
        <w:t>د</w:t>
      </w:r>
      <w:r w:rsidRPr="00E00EDF">
        <w:rPr>
          <w:rFonts w:cs="B Nazanin"/>
          <w:sz w:val="28"/>
          <w:szCs w:val="28"/>
          <w:rtl/>
          <w:lang w:bidi="fa-IR"/>
        </w:rPr>
        <w:t xml:space="preserve"> منتقل شود. ا</w:t>
      </w:r>
      <w:r w:rsidRPr="00E00EDF">
        <w:rPr>
          <w:rFonts w:cs="B Nazanin" w:hint="cs"/>
          <w:sz w:val="28"/>
          <w:szCs w:val="28"/>
          <w:rtl/>
          <w:lang w:bidi="fa-IR"/>
        </w:rPr>
        <w:t>ی</w:t>
      </w:r>
      <w:r w:rsidRPr="00E00EDF">
        <w:rPr>
          <w:rFonts w:cs="B Nazanin" w:hint="eastAsia"/>
          <w:sz w:val="28"/>
          <w:szCs w:val="28"/>
          <w:rtl/>
          <w:lang w:bidi="fa-IR"/>
        </w:rPr>
        <w:t>ن</w:t>
      </w:r>
      <w:r w:rsidRPr="00E00EDF">
        <w:rPr>
          <w:rFonts w:cs="B Nazanin"/>
          <w:sz w:val="28"/>
          <w:szCs w:val="28"/>
          <w:rtl/>
          <w:lang w:bidi="fa-IR"/>
        </w:rPr>
        <w:t xml:space="preserve"> منجر به سردرگم</w:t>
      </w:r>
      <w:r w:rsidRPr="00E00EDF">
        <w:rPr>
          <w:rFonts w:cs="B Nazanin" w:hint="cs"/>
          <w:sz w:val="28"/>
          <w:szCs w:val="28"/>
          <w:rtl/>
          <w:lang w:bidi="fa-IR"/>
        </w:rPr>
        <w:t>ی</w:t>
      </w:r>
      <w:r w:rsidRPr="00E00EDF">
        <w:rPr>
          <w:rFonts w:cs="B Nazanin"/>
          <w:sz w:val="28"/>
          <w:szCs w:val="28"/>
          <w:rtl/>
          <w:lang w:bidi="fa-IR"/>
        </w:rPr>
        <w:t xml:space="preserve"> عاملان کاربر و تکنولوژ</w:t>
      </w:r>
      <w:r w:rsidRPr="00E00EDF">
        <w:rPr>
          <w:rFonts w:cs="B Nazanin" w:hint="cs"/>
          <w:sz w:val="28"/>
          <w:szCs w:val="28"/>
          <w:rtl/>
          <w:lang w:bidi="fa-IR"/>
        </w:rPr>
        <w:t>ی</w:t>
      </w:r>
      <w:r w:rsidRPr="00E00EDF">
        <w:rPr>
          <w:rFonts w:cs="B Nazanin"/>
          <w:sz w:val="28"/>
          <w:szCs w:val="28"/>
          <w:rtl/>
          <w:lang w:bidi="fa-IR"/>
        </w:rPr>
        <w:t xml:space="preserve"> ها</w:t>
      </w:r>
      <w:r w:rsidRPr="00E00EDF">
        <w:rPr>
          <w:rFonts w:cs="B Nazanin" w:hint="cs"/>
          <w:sz w:val="28"/>
          <w:szCs w:val="28"/>
          <w:rtl/>
          <w:lang w:bidi="fa-IR"/>
        </w:rPr>
        <w:t>ی</w:t>
      </w:r>
      <w:r w:rsidRPr="00E00EDF">
        <w:rPr>
          <w:rFonts w:cs="B Nazanin"/>
          <w:sz w:val="28"/>
          <w:szCs w:val="28"/>
          <w:rtl/>
          <w:lang w:bidi="fa-IR"/>
        </w:rPr>
        <w:t xml:space="preserve"> کمک کننده است که به اطلاعات معنا</w:t>
      </w:r>
      <w:r w:rsidRPr="00E00EDF">
        <w:rPr>
          <w:rFonts w:cs="B Nazanin" w:hint="cs"/>
          <w:sz w:val="28"/>
          <w:szCs w:val="28"/>
          <w:rtl/>
          <w:lang w:bidi="fa-IR"/>
        </w:rPr>
        <w:t>یی</w:t>
      </w:r>
      <w:r w:rsidRPr="00E00EDF">
        <w:rPr>
          <w:rFonts w:cs="B Nazanin"/>
          <w:sz w:val="28"/>
          <w:szCs w:val="28"/>
          <w:rtl/>
          <w:lang w:bidi="fa-IR"/>
        </w:rPr>
        <w:t xml:space="preserve"> صح</w:t>
      </w:r>
      <w:r w:rsidRPr="00E00EDF">
        <w:rPr>
          <w:rFonts w:cs="B Nazanin" w:hint="cs"/>
          <w:sz w:val="28"/>
          <w:szCs w:val="28"/>
          <w:rtl/>
          <w:lang w:bidi="fa-IR"/>
        </w:rPr>
        <w:t>ی</w:t>
      </w:r>
      <w:r w:rsidRPr="00E00EDF">
        <w:rPr>
          <w:rFonts w:cs="B Nazanin" w:hint="eastAsia"/>
          <w:sz w:val="28"/>
          <w:szCs w:val="28"/>
          <w:rtl/>
          <w:lang w:bidi="fa-IR"/>
        </w:rPr>
        <w:t>ح</w:t>
      </w:r>
      <w:r w:rsidRPr="00E00EDF">
        <w:rPr>
          <w:rFonts w:cs="B Nazanin"/>
          <w:sz w:val="28"/>
          <w:szCs w:val="28"/>
          <w:rtl/>
          <w:lang w:bidi="fa-IR"/>
        </w:rPr>
        <w:t xml:space="preserve"> تک</w:t>
      </w:r>
      <w:r w:rsidRPr="00E00EDF">
        <w:rPr>
          <w:rFonts w:cs="B Nazanin" w:hint="cs"/>
          <w:sz w:val="28"/>
          <w:szCs w:val="28"/>
          <w:rtl/>
          <w:lang w:bidi="fa-IR"/>
        </w:rPr>
        <w:t>ی</w:t>
      </w:r>
      <w:r w:rsidRPr="00E00EDF">
        <w:rPr>
          <w:rFonts w:cs="B Nazanin" w:hint="eastAsia"/>
          <w:sz w:val="28"/>
          <w:szCs w:val="28"/>
          <w:rtl/>
          <w:lang w:bidi="fa-IR"/>
        </w:rPr>
        <w:t>ه</w:t>
      </w:r>
      <w:r w:rsidRPr="00E00EDF">
        <w:rPr>
          <w:rFonts w:cs="B Nazanin"/>
          <w:sz w:val="28"/>
          <w:szCs w:val="28"/>
          <w:rtl/>
          <w:lang w:bidi="fa-IR"/>
        </w:rPr>
        <w:t xml:space="preserve"> م</w:t>
      </w:r>
      <w:r w:rsidRPr="00E00EDF">
        <w:rPr>
          <w:rFonts w:cs="B Nazanin" w:hint="cs"/>
          <w:sz w:val="28"/>
          <w:szCs w:val="28"/>
          <w:rtl/>
          <w:lang w:bidi="fa-IR"/>
        </w:rPr>
        <w:t>ی</w:t>
      </w:r>
      <w:r w:rsidRPr="00E00EDF">
        <w:rPr>
          <w:rFonts w:cs="B Nazanin"/>
          <w:sz w:val="28"/>
          <w:szCs w:val="28"/>
          <w:rtl/>
          <w:lang w:bidi="fa-IR"/>
        </w:rPr>
        <w:t xml:space="preserve"> کنند تا نما</w:t>
      </w:r>
      <w:r w:rsidRPr="00E00EDF">
        <w:rPr>
          <w:rFonts w:cs="B Nazanin" w:hint="cs"/>
          <w:sz w:val="28"/>
          <w:szCs w:val="28"/>
          <w:rtl/>
          <w:lang w:bidi="fa-IR"/>
        </w:rPr>
        <w:t>ی</w:t>
      </w:r>
      <w:r w:rsidRPr="00E00EDF">
        <w:rPr>
          <w:rFonts w:cs="B Nazanin"/>
          <w:sz w:val="28"/>
          <w:szCs w:val="28"/>
          <w:rtl/>
          <w:lang w:bidi="fa-IR"/>
        </w:rPr>
        <w:t xml:space="preserve"> </w:t>
      </w:r>
      <w:r w:rsidRPr="00E00EDF">
        <w:rPr>
          <w:rFonts w:cs="B Nazanin" w:hint="cs"/>
          <w:sz w:val="28"/>
          <w:szCs w:val="28"/>
          <w:rtl/>
          <w:lang w:bidi="fa-IR"/>
        </w:rPr>
        <w:t>ی</w:t>
      </w:r>
      <w:r w:rsidRPr="00E00EDF">
        <w:rPr>
          <w:rFonts w:cs="B Nazanin" w:hint="eastAsia"/>
          <w:sz w:val="28"/>
          <w:szCs w:val="28"/>
          <w:rtl/>
          <w:lang w:bidi="fa-IR"/>
        </w:rPr>
        <w:t>کسان</w:t>
      </w:r>
      <w:r w:rsidRPr="00E00EDF">
        <w:rPr>
          <w:rFonts w:cs="B Nazanin" w:hint="cs"/>
          <w:sz w:val="28"/>
          <w:szCs w:val="28"/>
          <w:rtl/>
          <w:lang w:bidi="fa-IR"/>
        </w:rPr>
        <w:t>ی</w:t>
      </w:r>
      <w:r w:rsidRPr="00E00EDF">
        <w:rPr>
          <w:rFonts w:cs="B Nazanin"/>
          <w:sz w:val="28"/>
          <w:szCs w:val="28"/>
          <w:rtl/>
          <w:lang w:bidi="fa-IR"/>
        </w:rPr>
        <w:t xml:space="preserve"> صفح</w:t>
      </w:r>
      <w:r w:rsidRPr="00E00EDF">
        <w:rPr>
          <w:rFonts w:cs="B Nazanin" w:hint="eastAsia"/>
          <w:sz w:val="28"/>
          <w:szCs w:val="28"/>
          <w:rtl/>
          <w:lang w:bidi="fa-IR"/>
        </w:rPr>
        <w:t>ه</w:t>
      </w:r>
      <w:r w:rsidRPr="00E00EDF">
        <w:rPr>
          <w:rFonts w:cs="B Nazanin"/>
          <w:sz w:val="28"/>
          <w:szCs w:val="28"/>
          <w:rtl/>
          <w:lang w:bidi="fa-IR"/>
        </w:rPr>
        <w:t xml:space="preserve"> را ارائه دهند. مهم است که از و</w:t>
      </w:r>
      <w:r w:rsidRPr="00E00EDF">
        <w:rPr>
          <w:rFonts w:cs="B Nazanin" w:hint="cs"/>
          <w:sz w:val="28"/>
          <w:szCs w:val="28"/>
          <w:rtl/>
          <w:lang w:bidi="fa-IR"/>
        </w:rPr>
        <w:t>ی</w:t>
      </w:r>
      <w:r w:rsidRPr="00E00EDF">
        <w:rPr>
          <w:rFonts w:cs="B Nazanin" w:hint="eastAsia"/>
          <w:sz w:val="28"/>
          <w:szCs w:val="28"/>
          <w:rtl/>
          <w:lang w:bidi="fa-IR"/>
        </w:rPr>
        <w:t>ژگ</w:t>
      </w:r>
      <w:r w:rsidRPr="00E00EDF">
        <w:rPr>
          <w:rFonts w:cs="B Nazanin" w:hint="cs"/>
          <w:sz w:val="28"/>
          <w:szCs w:val="28"/>
          <w:rtl/>
          <w:lang w:bidi="fa-IR"/>
        </w:rPr>
        <w:t>ی</w:t>
      </w:r>
      <w:r w:rsidRPr="00E00EDF">
        <w:rPr>
          <w:rFonts w:cs="B Nazanin"/>
          <w:sz w:val="28"/>
          <w:szCs w:val="28"/>
          <w:rtl/>
          <w:lang w:bidi="fa-IR"/>
        </w:rPr>
        <w:t xml:space="preserve"> ها</w:t>
      </w:r>
      <w:r w:rsidRPr="00E00EDF">
        <w:rPr>
          <w:rFonts w:cs="B Nazanin" w:hint="cs"/>
          <w:sz w:val="28"/>
          <w:szCs w:val="28"/>
          <w:rtl/>
          <w:lang w:bidi="fa-IR"/>
        </w:rPr>
        <w:t>ی</w:t>
      </w:r>
      <w:r w:rsidRPr="00E00EDF">
        <w:rPr>
          <w:rFonts w:cs="B Nazanin"/>
          <w:sz w:val="28"/>
          <w:szCs w:val="28"/>
          <w:rtl/>
          <w:lang w:bidi="fa-IR"/>
        </w:rPr>
        <w:t xml:space="preserve"> </w:t>
      </w:r>
      <w:r w:rsidRPr="00E00EDF">
        <w:rPr>
          <w:rFonts w:cs="B Nazanin"/>
          <w:sz w:val="28"/>
          <w:szCs w:val="28"/>
          <w:lang w:bidi="fa-IR"/>
        </w:rPr>
        <w:t>HTML</w:t>
      </w:r>
      <w:r w:rsidRPr="00E00EDF">
        <w:rPr>
          <w:rFonts w:cs="B Nazanin"/>
          <w:sz w:val="28"/>
          <w:szCs w:val="28"/>
          <w:rtl/>
          <w:lang w:bidi="fa-IR"/>
        </w:rPr>
        <w:t xml:space="preserve"> فقط به عنوان مشخص شده توسط </w:t>
      </w:r>
      <w:r w:rsidR="00E00EDF">
        <w:rPr>
          <w:rFonts w:cs="B Nazanin" w:hint="cs"/>
          <w:sz w:val="28"/>
          <w:szCs w:val="28"/>
          <w:rtl/>
          <w:lang w:bidi="fa-IR"/>
        </w:rPr>
        <w:t>قابلیتهای</w:t>
      </w:r>
      <w:r w:rsidRPr="00E00EDF">
        <w:rPr>
          <w:rFonts w:cs="B Nazanin"/>
          <w:sz w:val="28"/>
          <w:szCs w:val="28"/>
          <w:rtl/>
          <w:lang w:bidi="fa-IR"/>
        </w:rPr>
        <w:t xml:space="preserve"> </w:t>
      </w:r>
      <w:r w:rsidRPr="00E00EDF">
        <w:rPr>
          <w:rFonts w:cs="B Nazanin"/>
          <w:sz w:val="28"/>
          <w:szCs w:val="28"/>
          <w:lang w:bidi="fa-IR"/>
        </w:rPr>
        <w:t>HTML</w:t>
      </w:r>
      <w:r w:rsidRPr="00E00EDF">
        <w:rPr>
          <w:rFonts w:cs="B Nazanin"/>
          <w:sz w:val="28"/>
          <w:szCs w:val="28"/>
          <w:rtl/>
          <w:lang w:bidi="fa-IR"/>
        </w:rPr>
        <w:t xml:space="preserve"> استفاده شود.</w:t>
      </w:r>
    </w:p>
    <w:p w:rsidR="00616D56" w:rsidRPr="00822547" w:rsidRDefault="00B357F9" w:rsidP="00822547">
      <w:pPr>
        <w:pStyle w:val="ListParagraph"/>
        <w:numPr>
          <w:ilvl w:val="0"/>
          <w:numId w:val="2"/>
        </w:numPr>
        <w:bidi/>
        <w:jc w:val="lowKashida"/>
        <w:rPr>
          <w:rFonts w:cs="B Nazanin" w:hint="cs"/>
          <w:sz w:val="28"/>
          <w:szCs w:val="28"/>
          <w:rtl/>
          <w:lang w:bidi="fa-IR"/>
        </w:rPr>
      </w:pPr>
      <w:bookmarkStart w:id="0" w:name="_GoBack"/>
      <w:bookmarkEnd w:id="0"/>
      <w:r w:rsidRPr="00822547">
        <w:rPr>
          <w:rFonts w:cs="B Nazanin" w:hint="cs"/>
          <w:sz w:val="28"/>
          <w:szCs w:val="28"/>
          <w:rtl/>
          <w:lang w:bidi="fa-IR"/>
        </w:rPr>
        <w:t xml:space="preserve">باید اطمینان حاصل کرد که محتوای </w:t>
      </w:r>
      <w:r w:rsidRPr="00822547">
        <w:rPr>
          <w:rFonts w:cs="B Nazanin"/>
          <w:sz w:val="28"/>
          <w:szCs w:val="28"/>
          <w:lang w:bidi="fa-IR"/>
        </w:rPr>
        <w:t>HTML</w:t>
      </w:r>
      <w:r w:rsidRPr="00822547">
        <w:rPr>
          <w:rFonts w:cs="B Nazanin" w:hint="cs"/>
          <w:sz w:val="28"/>
          <w:szCs w:val="28"/>
          <w:rtl/>
          <w:lang w:bidi="fa-IR"/>
        </w:rPr>
        <w:t xml:space="preserve"> قابل تجزیه هستند و همچنین محتوای </w:t>
      </w:r>
      <w:r w:rsidRPr="00822547">
        <w:rPr>
          <w:rFonts w:cs="B Nazanin"/>
          <w:sz w:val="28"/>
          <w:szCs w:val="28"/>
          <w:lang w:bidi="fa-IR"/>
        </w:rPr>
        <w:t>XHTML</w:t>
      </w:r>
      <w:r w:rsidRPr="00822547">
        <w:rPr>
          <w:rFonts w:cs="B Nazanin" w:hint="cs"/>
          <w:sz w:val="28"/>
          <w:szCs w:val="28"/>
          <w:rtl/>
          <w:lang w:bidi="fa-IR"/>
        </w:rPr>
        <w:t xml:space="preserve"> نیز قابلیت پردازش و تجزیه توسط عامل های</w:t>
      </w:r>
      <w:r w:rsidR="006467F5" w:rsidRPr="00822547">
        <w:rPr>
          <w:rFonts w:cs="B Nazanin" w:hint="cs"/>
          <w:sz w:val="28"/>
          <w:szCs w:val="28"/>
          <w:rtl/>
          <w:lang w:bidi="fa-IR"/>
        </w:rPr>
        <w:t xml:space="preserve"> کاربری را دارد. قوانین مربوط به ساختار تگ های شروع و پایان، ویژگی</w:t>
      </w:r>
      <w:r w:rsidR="00655D54" w:rsidRPr="00822547">
        <w:rPr>
          <w:rFonts w:cs="B Nazanin" w:hint="cs"/>
          <w:sz w:val="28"/>
          <w:szCs w:val="28"/>
          <w:rtl/>
          <w:lang w:bidi="fa-IR"/>
        </w:rPr>
        <w:t xml:space="preserve"> ها، سپس مقادیر و تخصیص عناصر </w:t>
      </w:r>
      <w:r w:rsidR="006467F5" w:rsidRPr="00822547">
        <w:rPr>
          <w:rFonts w:cs="B Nazanin" w:hint="cs"/>
          <w:sz w:val="28"/>
          <w:szCs w:val="28"/>
          <w:rtl/>
          <w:lang w:bidi="fa-IR"/>
        </w:rPr>
        <w:t>باید به گونه ای باشد که اطمینان حاصل شود</w:t>
      </w:r>
      <w:r w:rsidR="007552B7" w:rsidRPr="00822547">
        <w:rPr>
          <w:rFonts w:cs="B Nazanin" w:hint="cs"/>
          <w:sz w:val="28"/>
          <w:szCs w:val="28"/>
          <w:rtl/>
          <w:lang w:bidi="fa-IR"/>
        </w:rPr>
        <w:t xml:space="preserve"> </w:t>
      </w:r>
      <w:r w:rsidR="006467F5" w:rsidRPr="00822547">
        <w:rPr>
          <w:rFonts w:cs="B Nazanin" w:hint="cs"/>
          <w:sz w:val="28"/>
          <w:szCs w:val="28"/>
          <w:rtl/>
          <w:lang w:bidi="fa-IR"/>
        </w:rPr>
        <w:t xml:space="preserve"> عامل های کاربری محتواها را به درستی درک و یا تجزیه می نمایند تا بتوانند ارائه درستی از سند مبتنی بر </w:t>
      </w:r>
      <w:r w:rsidR="006467F5" w:rsidRPr="00822547">
        <w:rPr>
          <w:rFonts w:cs="B Nazanin" w:hint="cs"/>
          <w:sz w:val="28"/>
          <w:szCs w:val="28"/>
          <w:rtl/>
          <w:lang w:bidi="fa-IR"/>
        </w:rPr>
        <w:lastRenderedPageBreak/>
        <w:t>وب داشته باشند.</w:t>
      </w:r>
      <w:r w:rsidR="00616D56" w:rsidRPr="00822547">
        <w:rPr>
          <w:rFonts w:cs="B Nazanin"/>
          <w:sz w:val="28"/>
          <w:szCs w:val="28"/>
          <w:rtl/>
          <w:lang w:bidi="fa-IR"/>
        </w:rPr>
        <w:t xml:space="preserve"> </w:t>
      </w:r>
      <w:r w:rsidR="00616D56" w:rsidRPr="00822547">
        <w:rPr>
          <w:rFonts w:cs="B Nazanin"/>
          <w:sz w:val="28"/>
          <w:szCs w:val="28"/>
          <w:rtl/>
          <w:lang w:bidi="fa-IR"/>
        </w:rPr>
        <w:t>به دنبال قوان</w:t>
      </w:r>
      <w:r w:rsidR="00616D56" w:rsidRPr="00822547">
        <w:rPr>
          <w:rFonts w:cs="B Nazanin" w:hint="cs"/>
          <w:sz w:val="28"/>
          <w:szCs w:val="28"/>
          <w:rtl/>
          <w:lang w:bidi="fa-IR"/>
        </w:rPr>
        <w:t>ی</w:t>
      </w:r>
      <w:r w:rsidR="00616D56" w:rsidRPr="00822547">
        <w:rPr>
          <w:rFonts w:cs="B Nazanin" w:hint="eastAsia"/>
          <w:sz w:val="28"/>
          <w:szCs w:val="28"/>
          <w:rtl/>
          <w:lang w:bidi="fa-IR"/>
        </w:rPr>
        <w:t>ن</w:t>
      </w:r>
      <w:r w:rsidR="00616D56" w:rsidRPr="00822547">
        <w:rPr>
          <w:rFonts w:cs="B Nazanin"/>
          <w:sz w:val="28"/>
          <w:szCs w:val="28"/>
          <w:rtl/>
          <w:lang w:bidi="fa-IR"/>
        </w:rPr>
        <w:t xml:space="preserve"> ساختار</w:t>
      </w:r>
      <w:r w:rsidR="00616D56" w:rsidRPr="00822547">
        <w:rPr>
          <w:rFonts w:cs="B Nazanin" w:hint="cs"/>
          <w:sz w:val="28"/>
          <w:szCs w:val="28"/>
          <w:rtl/>
          <w:lang w:bidi="fa-IR"/>
        </w:rPr>
        <w:t>ی</w:t>
      </w:r>
      <w:r w:rsidR="00616D56" w:rsidRPr="00822547">
        <w:rPr>
          <w:rFonts w:cs="B Nazanin"/>
          <w:sz w:val="28"/>
          <w:szCs w:val="28"/>
          <w:rtl/>
          <w:lang w:bidi="fa-IR"/>
        </w:rPr>
        <w:t xml:space="preserve"> در ا</w:t>
      </w:r>
      <w:r w:rsidR="00616D56" w:rsidRPr="00822547">
        <w:rPr>
          <w:rFonts w:cs="B Nazanin" w:hint="cs"/>
          <w:sz w:val="28"/>
          <w:szCs w:val="28"/>
          <w:rtl/>
          <w:lang w:bidi="fa-IR"/>
        </w:rPr>
        <w:t>ی</w:t>
      </w:r>
      <w:r w:rsidR="00616D56" w:rsidRPr="00822547">
        <w:rPr>
          <w:rFonts w:cs="B Nazanin" w:hint="eastAsia"/>
          <w:sz w:val="28"/>
          <w:szCs w:val="28"/>
          <w:rtl/>
          <w:lang w:bidi="fa-IR"/>
        </w:rPr>
        <w:t>ن</w:t>
      </w:r>
      <w:r w:rsidR="00616D56" w:rsidRPr="00822547">
        <w:rPr>
          <w:rFonts w:cs="B Nazanin"/>
          <w:sz w:val="28"/>
          <w:szCs w:val="28"/>
          <w:rtl/>
          <w:lang w:bidi="fa-IR"/>
        </w:rPr>
        <w:t xml:space="preserve"> مشخصات، بخش مهم</w:t>
      </w:r>
      <w:r w:rsidR="00616D56" w:rsidRPr="00822547">
        <w:rPr>
          <w:rFonts w:cs="B Nazanin" w:hint="cs"/>
          <w:sz w:val="28"/>
          <w:szCs w:val="28"/>
          <w:rtl/>
          <w:lang w:bidi="fa-IR"/>
        </w:rPr>
        <w:t>ی</w:t>
      </w:r>
      <w:r w:rsidR="00616D56" w:rsidRPr="00822547">
        <w:rPr>
          <w:rFonts w:cs="B Nazanin"/>
          <w:sz w:val="28"/>
          <w:szCs w:val="28"/>
          <w:rtl/>
          <w:lang w:bidi="fa-IR"/>
        </w:rPr>
        <w:t xml:space="preserve"> از استفاده از ا</w:t>
      </w:r>
      <w:r w:rsidR="00616D56" w:rsidRPr="00822547">
        <w:rPr>
          <w:rFonts w:cs="B Nazanin" w:hint="cs"/>
          <w:sz w:val="28"/>
          <w:szCs w:val="28"/>
          <w:rtl/>
          <w:lang w:bidi="fa-IR"/>
        </w:rPr>
        <w:t>ی</w:t>
      </w:r>
      <w:r w:rsidR="00616D56" w:rsidRPr="00822547">
        <w:rPr>
          <w:rFonts w:cs="B Nazanin" w:hint="eastAsia"/>
          <w:sz w:val="28"/>
          <w:szCs w:val="28"/>
          <w:rtl/>
          <w:lang w:bidi="fa-IR"/>
        </w:rPr>
        <w:t>ن</w:t>
      </w:r>
      <w:r w:rsidR="00616D56" w:rsidRPr="00822547">
        <w:rPr>
          <w:rFonts w:cs="B Nazanin"/>
          <w:sz w:val="28"/>
          <w:szCs w:val="28"/>
          <w:rtl/>
          <w:lang w:bidi="fa-IR"/>
        </w:rPr>
        <w:t xml:space="preserve"> فناور</w:t>
      </w:r>
      <w:r w:rsidR="00616D56" w:rsidRPr="00822547">
        <w:rPr>
          <w:rFonts w:cs="B Nazanin" w:hint="cs"/>
          <w:sz w:val="28"/>
          <w:szCs w:val="28"/>
          <w:rtl/>
          <w:lang w:bidi="fa-IR"/>
        </w:rPr>
        <w:t>ی</w:t>
      </w:r>
      <w:r w:rsidR="00616D56" w:rsidRPr="00822547">
        <w:rPr>
          <w:rFonts w:cs="B Nazanin"/>
          <w:sz w:val="28"/>
          <w:szCs w:val="28"/>
          <w:rtl/>
          <w:lang w:bidi="fa-IR"/>
        </w:rPr>
        <w:t xml:space="preserve"> ها با توجه به مشخصات است.</w:t>
      </w:r>
    </w:p>
    <w:p w:rsidR="009B2E7A" w:rsidRPr="00616D56" w:rsidRDefault="009B2E7A" w:rsidP="00616D56">
      <w:pPr>
        <w:bidi/>
        <w:jc w:val="lowKashida"/>
        <w:rPr>
          <w:rFonts w:cs="B Nazanin"/>
          <w:b/>
          <w:bCs/>
          <w:sz w:val="28"/>
          <w:szCs w:val="28"/>
          <w:lang w:bidi="fa-IR"/>
        </w:rPr>
      </w:pPr>
      <w:r w:rsidRPr="00616D56">
        <w:rPr>
          <w:rFonts w:cs="B Nazanin"/>
          <w:b/>
          <w:bCs/>
          <w:sz w:val="28"/>
          <w:szCs w:val="28"/>
          <w:lang w:bidi="fa-IR"/>
        </w:rPr>
        <w:t>:</w:t>
      </w:r>
      <w:r w:rsidR="006467F5" w:rsidRPr="00616D56">
        <w:rPr>
          <w:rFonts w:cs="B Nazanin"/>
          <w:b/>
          <w:bCs/>
          <w:sz w:val="28"/>
          <w:szCs w:val="28"/>
          <w:lang w:bidi="fa-IR"/>
        </w:rPr>
        <w:t>H74</w:t>
      </w:r>
      <w:r w:rsidR="006467F5" w:rsidRPr="00616D56">
        <w:rPr>
          <w:rFonts w:cs="B Nazanin" w:hint="cs"/>
          <w:b/>
          <w:bCs/>
          <w:sz w:val="28"/>
          <w:szCs w:val="28"/>
          <w:rtl/>
          <w:lang w:bidi="fa-IR"/>
        </w:rPr>
        <w:t xml:space="preserve"> اطمینان از باز و بسته شدن تگ ها</w:t>
      </w:r>
    </w:p>
    <w:p w:rsidR="00024DF1" w:rsidRDefault="006467F5" w:rsidP="009B2E7A">
      <w:pPr>
        <w:bidi/>
        <w:jc w:val="lowKashida"/>
        <w:rPr>
          <w:rFonts w:cs="B Nazanin"/>
          <w:sz w:val="28"/>
          <w:szCs w:val="28"/>
          <w:rtl/>
          <w:lang w:bidi="fa-IR"/>
        </w:rPr>
      </w:pPr>
      <w:r>
        <w:rPr>
          <w:rFonts w:cs="B Nazanin" w:hint="cs"/>
          <w:sz w:val="28"/>
          <w:szCs w:val="28"/>
          <w:rtl/>
          <w:lang w:bidi="fa-IR"/>
        </w:rPr>
        <w:t xml:space="preserve"> هدف از این روش این است که اشتباهات کلیدی که منجر به ایجاد اشکال در فناوری های کمکی می شود کاهش پیدا کند. به ویژه در زمانی که آن ها در حال تجزیه و تحلیل محتواهایی هستند که </w:t>
      </w:r>
      <w:r w:rsidR="00DC6C63">
        <w:rPr>
          <w:rFonts w:cs="B Nazanin" w:hint="cs"/>
          <w:sz w:val="28"/>
          <w:szCs w:val="28"/>
          <w:rtl/>
          <w:lang w:bidi="fa-IR"/>
        </w:rPr>
        <w:t>در</w:t>
      </w:r>
      <w:r>
        <w:rPr>
          <w:rFonts w:cs="B Nazanin" w:hint="cs"/>
          <w:sz w:val="28"/>
          <w:szCs w:val="28"/>
          <w:rtl/>
          <w:lang w:bidi="fa-IR"/>
        </w:rPr>
        <w:t xml:space="preserve"> تگ های باز و بسته شدن می باشد. این دستور در صورتی که مطابق مشخصات </w:t>
      </w:r>
      <w:r>
        <w:rPr>
          <w:rFonts w:cs="B Nazanin"/>
          <w:sz w:val="28"/>
          <w:szCs w:val="28"/>
          <w:lang w:bidi="fa-IR"/>
        </w:rPr>
        <w:t>HTML</w:t>
      </w:r>
      <w:r>
        <w:rPr>
          <w:rFonts w:cs="B Nazanin" w:hint="cs"/>
          <w:sz w:val="28"/>
          <w:szCs w:val="28"/>
          <w:rtl/>
          <w:lang w:bidi="fa-IR"/>
        </w:rPr>
        <w:t xml:space="preserve"> ایجاد </w:t>
      </w:r>
      <w:r w:rsidR="00DC6C63">
        <w:rPr>
          <w:rFonts w:cs="B Nazanin" w:hint="cs"/>
          <w:sz w:val="28"/>
          <w:szCs w:val="28"/>
          <w:rtl/>
          <w:lang w:bidi="fa-IR"/>
        </w:rPr>
        <w:t>ن</w:t>
      </w:r>
      <w:r>
        <w:rPr>
          <w:rFonts w:cs="B Nazanin" w:hint="cs"/>
          <w:sz w:val="28"/>
          <w:szCs w:val="28"/>
          <w:rtl/>
          <w:lang w:bidi="fa-IR"/>
        </w:rPr>
        <w:t xml:space="preserve">شود ایجاد خطا می کند. این خطاها با استفاده از مکانیزم ها و روش های </w:t>
      </w:r>
      <w:r>
        <w:rPr>
          <w:rFonts w:cs="B Nazanin"/>
          <w:sz w:val="28"/>
          <w:szCs w:val="28"/>
          <w:lang w:bidi="fa-IR"/>
        </w:rPr>
        <w:t xml:space="preserve">HTML </w:t>
      </w:r>
      <w:r>
        <w:rPr>
          <w:rFonts w:cs="B Nazanin" w:hint="cs"/>
          <w:sz w:val="28"/>
          <w:szCs w:val="28"/>
          <w:rtl/>
          <w:lang w:bidi="fa-IR"/>
        </w:rPr>
        <w:t xml:space="preserve"> و یا </w:t>
      </w:r>
      <w:r>
        <w:rPr>
          <w:rFonts w:cs="B Nazanin"/>
          <w:sz w:val="28"/>
          <w:szCs w:val="28"/>
          <w:lang w:bidi="fa-IR"/>
        </w:rPr>
        <w:t xml:space="preserve">XHTML </w:t>
      </w:r>
      <w:r>
        <w:rPr>
          <w:rFonts w:cs="B Nazanin" w:hint="cs"/>
          <w:sz w:val="28"/>
          <w:szCs w:val="28"/>
          <w:rtl/>
          <w:lang w:bidi="fa-IR"/>
        </w:rPr>
        <w:t xml:space="preserve"> توسط برخی از فناوری های کمکی </w:t>
      </w:r>
      <w:r w:rsidR="00024DF1">
        <w:rPr>
          <w:rFonts w:cs="B Nazanin" w:hint="cs"/>
          <w:sz w:val="28"/>
          <w:szCs w:val="28"/>
          <w:rtl/>
          <w:lang w:bidi="fa-IR"/>
        </w:rPr>
        <w:t xml:space="preserve">به وجود می آید. چندین معیارهای ارزیابی وجود دارد که توسعه دهندگان می توانند از آن ها برای پیگیری خطاهای احتمالی استفاده کنند. معمولا واکنش های ارزیابی این خطاها را ذکر می کنند. معمولا این گزارشات صرفا ارزیابی ها را ساده تر می کند و موجب می شود که توسعه دهندگان ساده تر بتوانند مشکل صفحات وب را ارزیابی نمایند. </w:t>
      </w:r>
    </w:p>
    <w:p w:rsidR="009B2E7A" w:rsidRPr="009B2E7A" w:rsidRDefault="009B2E7A" w:rsidP="009B2E7A">
      <w:pPr>
        <w:bidi/>
        <w:jc w:val="lowKashida"/>
        <w:rPr>
          <w:rFonts w:cs="B Nazanin"/>
          <w:b/>
          <w:bCs/>
          <w:sz w:val="28"/>
          <w:szCs w:val="28"/>
          <w:lang w:bidi="fa-IR"/>
        </w:rPr>
      </w:pPr>
      <w:r w:rsidRPr="009B2E7A">
        <w:rPr>
          <w:rFonts w:cs="B Nazanin"/>
          <w:b/>
          <w:bCs/>
          <w:sz w:val="28"/>
          <w:szCs w:val="28"/>
          <w:lang w:bidi="fa-IR"/>
        </w:rPr>
        <w:t>:</w:t>
      </w:r>
      <w:r w:rsidR="00024DF1" w:rsidRPr="009B2E7A">
        <w:rPr>
          <w:rFonts w:cs="B Nazanin"/>
          <w:b/>
          <w:bCs/>
          <w:sz w:val="28"/>
          <w:szCs w:val="28"/>
          <w:lang w:bidi="fa-IR"/>
        </w:rPr>
        <w:t>H93</w:t>
      </w:r>
      <w:r w:rsidR="00024DF1" w:rsidRPr="009B2E7A">
        <w:rPr>
          <w:rFonts w:cs="B Nazanin" w:hint="cs"/>
          <w:b/>
          <w:bCs/>
          <w:sz w:val="28"/>
          <w:szCs w:val="28"/>
          <w:rtl/>
          <w:lang w:bidi="fa-IR"/>
        </w:rPr>
        <w:t xml:space="preserve"> حصول اطمینان از این که صفت </w:t>
      </w:r>
      <w:r w:rsidR="00024DF1" w:rsidRPr="009B2E7A">
        <w:rPr>
          <w:rFonts w:cs="B Nazanin"/>
          <w:b/>
          <w:bCs/>
          <w:sz w:val="28"/>
          <w:szCs w:val="28"/>
          <w:lang w:bidi="fa-IR"/>
        </w:rPr>
        <w:t>id</w:t>
      </w:r>
      <w:r w:rsidRPr="009B2E7A">
        <w:rPr>
          <w:rFonts w:cs="B Nazanin" w:hint="cs"/>
          <w:b/>
          <w:bCs/>
          <w:sz w:val="28"/>
          <w:szCs w:val="28"/>
          <w:rtl/>
          <w:lang w:bidi="fa-IR"/>
        </w:rPr>
        <w:t xml:space="preserve"> در صفحه وب یکتا است</w:t>
      </w:r>
    </w:p>
    <w:p w:rsidR="00024DF1" w:rsidRDefault="00024DF1" w:rsidP="009B2E7A">
      <w:pPr>
        <w:bidi/>
        <w:jc w:val="lowKashida"/>
        <w:rPr>
          <w:rFonts w:cs="B Nazanin"/>
          <w:sz w:val="28"/>
          <w:szCs w:val="28"/>
          <w:rtl/>
          <w:lang w:bidi="fa-IR"/>
        </w:rPr>
      </w:pPr>
      <w:r>
        <w:rPr>
          <w:rFonts w:cs="B Nazanin" w:hint="cs"/>
          <w:sz w:val="28"/>
          <w:szCs w:val="28"/>
          <w:rtl/>
          <w:lang w:bidi="fa-IR"/>
        </w:rPr>
        <w:t xml:space="preserve"> موردی که این روش بر آن تاکید دارد این است که یکی از خطاهای کلیدی که معمولا برای فناوری های کمکی مشکل ایجاد می کند وجود صفت </w:t>
      </w:r>
      <w:r>
        <w:rPr>
          <w:rFonts w:cs="B Nazanin"/>
          <w:sz w:val="28"/>
          <w:szCs w:val="28"/>
          <w:lang w:bidi="fa-IR"/>
        </w:rPr>
        <w:t>id</w:t>
      </w:r>
      <w:r>
        <w:rPr>
          <w:rFonts w:cs="B Nazanin" w:hint="cs"/>
          <w:sz w:val="28"/>
          <w:szCs w:val="28"/>
          <w:rtl/>
          <w:lang w:bidi="fa-IR"/>
        </w:rPr>
        <w:t xml:space="preserve"> مشابه در عناصر مختلف است. خطاهایی از این دست می تواند در هنگام نشانه گذاری صفحه وب ایجاد شود که صفحه وب نباید از مشخصه </w:t>
      </w:r>
      <w:r>
        <w:rPr>
          <w:rFonts w:cs="B Nazanin"/>
          <w:sz w:val="28"/>
          <w:szCs w:val="28"/>
          <w:lang w:bidi="fa-IR"/>
        </w:rPr>
        <w:t>id</w:t>
      </w:r>
      <w:r>
        <w:rPr>
          <w:rFonts w:cs="B Nazanin" w:hint="cs"/>
          <w:sz w:val="28"/>
          <w:szCs w:val="28"/>
          <w:rtl/>
          <w:lang w:bidi="fa-IR"/>
        </w:rPr>
        <w:t xml:space="preserve"> یکسانی برای دو یا چند المان استفاده کند. تخصیص </w:t>
      </w:r>
      <w:r>
        <w:rPr>
          <w:rFonts w:cs="B Nazanin"/>
          <w:sz w:val="28"/>
          <w:szCs w:val="28"/>
          <w:lang w:bidi="fa-IR"/>
        </w:rPr>
        <w:t>id</w:t>
      </w:r>
      <w:r>
        <w:rPr>
          <w:rFonts w:cs="B Nazanin" w:hint="cs"/>
          <w:sz w:val="28"/>
          <w:szCs w:val="28"/>
          <w:rtl/>
          <w:lang w:bidi="fa-IR"/>
        </w:rPr>
        <w:t xml:space="preserve"> به صورت دستی و یا به وسیله مکانیسم های </w:t>
      </w:r>
      <w:r>
        <w:rPr>
          <w:rFonts w:cs="B Nazanin"/>
          <w:sz w:val="28"/>
          <w:szCs w:val="28"/>
          <w:lang w:bidi="fa-IR"/>
        </w:rPr>
        <w:t>HTML</w:t>
      </w:r>
      <w:r>
        <w:rPr>
          <w:rFonts w:cs="B Nazanin" w:hint="cs"/>
          <w:sz w:val="28"/>
          <w:szCs w:val="28"/>
          <w:rtl/>
          <w:lang w:bidi="fa-IR"/>
        </w:rPr>
        <w:t xml:space="preserve"> انجام می شود و فناوری هایی وجود دارند که می توانند سند </w:t>
      </w:r>
      <w:r>
        <w:rPr>
          <w:rFonts w:cs="B Nazanin"/>
          <w:sz w:val="28"/>
          <w:szCs w:val="28"/>
          <w:lang w:bidi="fa-IR"/>
        </w:rPr>
        <w:t>HTML</w:t>
      </w:r>
      <w:r>
        <w:rPr>
          <w:rFonts w:cs="B Nazanin" w:hint="cs"/>
          <w:sz w:val="28"/>
          <w:szCs w:val="28"/>
          <w:rtl/>
          <w:lang w:bidi="fa-IR"/>
        </w:rPr>
        <w:t xml:space="preserve"> را از این حیث ارزیابی نمایند. صفت </w:t>
      </w:r>
      <w:r>
        <w:rPr>
          <w:rFonts w:cs="B Nazanin"/>
          <w:sz w:val="28"/>
          <w:szCs w:val="28"/>
          <w:lang w:bidi="fa-IR"/>
        </w:rPr>
        <w:t>id</w:t>
      </w:r>
      <w:r>
        <w:rPr>
          <w:rFonts w:cs="B Nazanin" w:hint="cs"/>
          <w:sz w:val="28"/>
          <w:szCs w:val="28"/>
          <w:rtl/>
          <w:lang w:bidi="fa-IR"/>
        </w:rPr>
        <w:t xml:space="preserve"> از طریق چند نوع اعتبار سنجی می تواند مورد ارزیابی قرار بگیرد. یکی از آن ها گزارشات ارزیابی یا اعتبار سنجی در این نوع خطاها است. اعلام نوع سند برای این نوع ارزیابی ضروری نیست اما مشخص شدن نوع سند ارزیابی را ساده تر می کند.</w:t>
      </w:r>
    </w:p>
    <w:p w:rsidR="009B2E7A" w:rsidRPr="009B2E7A" w:rsidRDefault="009B2E7A" w:rsidP="009B2E7A">
      <w:pPr>
        <w:bidi/>
        <w:jc w:val="lowKashida"/>
        <w:rPr>
          <w:rFonts w:cs="B Nazanin"/>
          <w:b/>
          <w:bCs/>
          <w:sz w:val="28"/>
          <w:szCs w:val="28"/>
          <w:lang w:bidi="fa-IR"/>
        </w:rPr>
      </w:pPr>
      <w:r w:rsidRPr="009B2E7A">
        <w:rPr>
          <w:rFonts w:cs="B Nazanin"/>
          <w:b/>
          <w:bCs/>
          <w:sz w:val="28"/>
          <w:szCs w:val="28"/>
          <w:lang w:bidi="fa-IR"/>
        </w:rPr>
        <w:t>:</w:t>
      </w:r>
      <w:r w:rsidR="00024DF1" w:rsidRPr="009B2E7A">
        <w:rPr>
          <w:rFonts w:cs="B Nazanin"/>
          <w:b/>
          <w:bCs/>
          <w:sz w:val="28"/>
          <w:szCs w:val="28"/>
          <w:lang w:bidi="fa-IR"/>
        </w:rPr>
        <w:t>H9</w:t>
      </w:r>
      <w:r w:rsidR="002B3152" w:rsidRPr="009B2E7A">
        <w:rPr>
          <w:rFonts w:cs="B Nazanin"/>
          <w:b/>
          <w:bCs/>
          <w:sz w:val="28"/>
          <w:szCs w:val="28"/>
          <w:lang w:bidi="fa-IR"/>
        </w:rPr>
        <w:t>4</w:t>
      </w:r>
      <w:r w:rsidR="002B3152" w:rsidRPr="009B2E7A">
        <w:rPr>
          <w:rFonts w:cs="B Nazanin" w:hint="cs"/>
          <w:b/>
          <w:bCs/>
          <w:sz w:val="28"/>
          <w:szCs w:val="28"/>
          <w:rtl/>
          <w:lang w:bidi="fa-IR"/>
        </w:rPr>
        <w:t xml:space="preserve"> حصول اطمینان بابت عناصر از ویژگی های یکسانی در یک صفحه وب استفاده نمی کند</w:t>
      </w:r>
    </w:p>
    <w:p w:rsidR="002B3152" w:rsidRDefault="002B3152" w:rsidP="009B2E7A">
      <w:pPr>
        <w:bidi/>
        <w:jc w:val="lowKashida"/>
        <w:rPr>
          <w:rFonts w:cs="B Nazanin"/>
          <w:sz w:val="28"/>
          <w:szCs w:val="28"/>
          <w:rtl/>
          <w:lang w:bidi="fa-IR"/>
        </w:rPr>
      </w:pPr>
      <w:r>
        <w:rPr>
          <w:rFonts w:cs="B Nazanin" w:hint="cs"/>
          <w:sz w:val="28"/>
          <w:szCs w:val="28"/>
          <w:rtl/>
          <w:lang w:bidi="fa-IR"/>
        </w:rPr>
        <w:t xml:space="preserve">یکی از موارد کلیدی که منجر به ایجاد مشکل برای فناوری های کمکی می شود وجود صفات یکسان برای عناصر است که می توان به صورت دستی و یا با کمک روش های </w:t>
      </w:r>
      <w:r>
        <w:rPr>
          <w:rFonts w:cs="B Nazanin"/>
          <w:sz w:val="28"/>
          <w:szCs w:val="28"/>
          <w:lang w:bidi="fa-IR"/>
        </w:rPr>
        <w:t>HTML</w:t>
      </w:r>
      <w:r>
        <w:rPr>
          <w:rFonts w:cs="B Nazanin" w:hint="cs"/>
          <w:sz w:val="28"/>
          <w:szCs w:val="28"/>
          <w:rtl/>
          <w:lang w:bidi="fa-IR"/>
        </w:rPr>
        <w:t xml:space="preserve"> که با استفاده از فناوری است چک نمود و سند را از این حیث مورد ارزیابی قرار داد. یکی از مواردی که از این حیث می توان سند را مورد ارزیابی </w:t>
      </w:r>
      <w:r>
        <w:rPr>
          <w:rFonts w:cs="B Nazanin" w:hint="cs"/>
          <w:sz w:val="28"/>
          <w:szCs w:val="28"/>
          <w:rtl/>
          <w:lang w:bidi="fa-IR"/>
        </w:rPr>
        <w:lastRenderedPageBreak/>
        <w:t xml:space="preserve">قرار داد گزارشات ارزیابی در این نوع خطاهاست. برای این نوع ارزیابی اعلام نوع سند ضروری نیست اما مشخص شدن نوع سند به تصحیح سریع تر خطا کمک شایانی می کند. </w:t>
      </w:r>
    </w:p>
    <w:p w:rsidR="009B2E7A" w:rsidRPr="009B2E7A" w:rsidRDefault="009B2E7A" w:rsidP="009B2E7A">
      <w:pPr>
        <w:bidi/>
        <w:jc w:val="lowKashida"/>
        <w:rPr>
          <w:rFonts w:cs="B Nazanin"/>
          <w:b/>
          <w:bCs/>
          <w:sz w:val="28"/>
          <w:szCs w:val="28"/>
          <w:lang w:bidi="fa-IR"/>
        </w:rPr>
      </w:pPr>
      <w:r w:rsidRPr="009B2E7A">
        <w:rPr>
          <w:rFonts w:cs="B Nazanin"/>
          <w:b/>
          <w:bCs/>
          <w:sz w:val="28"/>
          <w:szCs w:val="28"/>
          <w:lang w:bidi="fa-IR"/>
        </w:rPr>
        <w:t>:</w:t>
      </w:r>
      <w:r w:rsidR="002B3152" w:rsidRPr="009B2E7A">
        <w:rPr>
          <w:rFonts w:cs="B Nazanin"/>
          <w:b/>
          <w:bCs/>
          <w:sz w:val="28"/>
          <w:szCs w:val="28"/>
          <w:lang w:bidi="fa-IR"/>
        </w:rPr>
        <w:t>H75</w:t>
      </w:r>
      <w:r w:rsidR="002B3152" w:rsidRPr="009B2E7A">
        <w:rPr>
          <w:rFonts w:cs="B Nazanin" w:hint="cs"/>
          <w:b/>
          <w:bCs/>
          <w:sz w:val="28"/>
          <w:szCs w:val="28"/>
          <w:rtl/>
          <w:lang w:bidi="fa-IR"/>
        </w:rPr>
        <w:t xml:space="preserve"> حصول اطمینان از بابت اینکه صفحه وب در قالب خود به خوبی قرار گرفته است می باشد. </w:t>
      </w:r>
    </w:p>
    <w:p w:rsidR="00BD5F61" w:rsidRDefault="002B3152" w:rsidP="009B2E7A">
      <w:pPr>
        <w:bidi/>
        <w:jc w:val="lowKashida"/>
        <w:rPr>
          <w:rFonts w:cs="B Nazanin"/>
          <w:sz w:val="28"/>
          <w:szCs w:val="28"/>
          <w:lang w:bidi="fa-IR"/>
        </w:rPr>
      </w:pPr>
      <w:r>
        <w:rPr>
          <w:rFonts w:cs="B Nazanin" w:hint="cs"/>
          <w:sz w:val="28"/>
          <w:szCs w:val="28"/>
          <w:rtl/>
          <w:lang w:bidi="fa-IR"/>
        </w:rPr>
        <w:t>یکی از خطاهای کلیدی که منجر به ایجاد مشکل برای فناوری های کمکی در زمان تحلیل و تجزیه محتوا می کند، قالب نامناسب صفحات وب است. خوش فرم</w:t>
      </w:r>
      <w:r w:rsidR="00DC6C63">
        <w:rPr>
          <w:rFonts w:cs="B Nazanin" w:hint="cs"/>
          <w:sz w:val="28"/>
          <w:szCs w:val="28"/>
          <w:rtl/>
          <w:lang w:bidi="fa-IR"/>
        </w:rPr>
        <w:t xml:space="preserve"> </w:t>
      </w:r>
      <w:r>
        <w:rPr>
          <w:rFonts w:cs="B Nazanin" w:hint="cs"/>
          <w:sz w:val="28"/>
          <w:szCs w:val="28"/>
          <w:rtl/>
          <w:lang w:bidi="fa-IR"/>
        </w:rPr>
        <w:t xml:space="preserve">بودن و یا قالب مناسب داشتن صفحات وب قابل ارزیابی به وسیله تجزیه اسناد با استفاده از تجزیه گرهای </w:t>
      </w:r>
      <w:r>
        <w:rPr>
          <w:rFonts w:cs="B Nazanin"/>
          <w:sz w:val="28"/>
          <w:szCs w:val="28"/>
          <w:lang w:bidi="fa-IR"/>
        </w:rPr>
        <w:t>XML</w:t>
      </w:r>
      <w:r>
        <w:rPr>
          <w:rFonts w:cs="B Nazanin" w:hint="cs"/>
          <w:sz w:val="28"/>
          <w:szCs w:val="28"/>
          <w:rtl/>
          <w:lang w:bidi="fa-IR"/>
        </w:rPr>
        <w:t xml:space="preserve"> و چک نمودن گزارشات ارزیابی در مورد خطاهای مربوط به قالب صفحه وب قابل تجزیه است. اغلب تجزیه گرهای </w:t>
      </w:r>
      <w:r>
        <w:rPr>
          <w:rFonts w:cs="B Nazanin"/>
          <w:sz w:val="28"/>
          <w:szCs w:val="28"/>
          <w:lang w:bidi="fa-IR"/>
        </w:rPr>
        <w:t>HTML</w:t>
      </w:r>
      <w:r w:rsidR="00BD5F61">
        <w:rPr>
          <w:rFonts w:cs="B Nazanin" w:hint="cs"/>
          <w:sz w:val="28"/>
          <w:szCs w:val="28"/>
          <w:rtl/>
          <w:lang w:bidi="fa-IR"/>
        </w:rPr>
        <w:t xml:space="preserve"> نیاز دارند به اینکه نسبت به قالب بندی</w:t>
      </w:r>
      <w:r w:rsidR="00DC6C63">
        <w:rPr>
          <w:rFonts w:ascii="Calibri" w:hAnsi="Calibri" w:cs="Calibri"/>
          <w:sz w:val="28"/>
          <w:szCs w:val="28"/>
          <w:rtl/>
          <w:lang w:bidi="fa-IR"/>
        </w:rPr>
        <w:t>,</w:t>
      </w:r>
      <w:r w:rsidR="00BD5F61">
        <w:rPr>
          <w:rFonts w:cs="B Nazanin" w:hint="cs"/>
          <w:sz w:val="28"/>
          <w:szCs w:val="28"/>
          <w:rtl/>
          <w:lang w:bidi="fa-IR"/>
        </w:rPr>
        <w:t xml:space="preserve"> صفحات وب مورد ارزیابی درستی قرار بگیرد. در صورتی که قالب بندی صفحات وب به خوبی شکل نگرفته باشد تجزیه گرهای </w:t>
      </w:r>
      <w:r w:rsidR="00BD5F61">
        <w:rPr>
          <w:rFonts w:cs="B Nazanin"/>
          <w:sz w:val="28"/>
          <w:szCs w:val="28"/>
          <w:lang w:bidi="fa-IR"/>
        </w:rPr>
        <w:t>XML</w:t>
      </w:r>
      <w:r w:rsidR="00BD5F61">
        <w:rPr>
          <w:rFonts w:cs="B Nazanin" w:hint="cs"/>
          <w:sz w:val="28"/>
          <w:szCs w:val="28"/>
          <w:rtl/>
          <w:lang w:bidi="fa-IR"/>
        </w:rPr>
        <w:t xml:space="preserve"> دچار مشکل می شوند.</w:t>
      </w:r>
    </w:p>
    <w:p w:rsidR="009B2E7A" w:rsidRDefault="009B2E7A" w:rsidP="009B2E7A">
      <w:pPr>
        <w:bidi/>
        <w:jc w:val="lowKashida"/>
        <w:rPr>
          <w:rFonts w:cs="B Nazanin"/>
          <w:sz w:val="28"/>
          <w:szCs w:val="28"/>
          <w:lang w:bidi="fa-IR"/>
        </w:rPr>
      </w:pPr>
    </w:p>
    <w:p w:rsidR="009B2E7A" w:rsidRDefault="009B2E7A" w:rsidP="009B2E7A">
      <w:pPr>
        <w:bidi/>
        <w:jc w:val="lowKashida"/>
        <w:rPr>
          <w:rFonts w:cs="B Nazanin"/>
          <w:sz w:val="28"/>
          <w:szCs w:val="28"/>
          <w:rtl/>
          <w:lang w:bidi="fa-IR"/>
        </w:rPr>
      </w:pPr>
    </w:p>
    <w:p w:rsidR="009B2E7A" w:rsidRPr="009B2E7A" w:rsidRDefault="009B2E7A" w:rsidP="009B2E7A">
      <w:pPr>
        <w:bidi/>
        <w:jc w:val="lowKashida"/>
        <w:rPr>
          <w:rFonts w:cs="B Nazanin"/>
          <w:b/>
          <w:bCs/>
          <w:sz w:val="28"/>
          <w:szCs w:val="28"/>
          <w:lang w:bidi="fa-IR"/>
        </w:rPr>
      </w:pPr>
      <w:r w:rsidRPr="009B2E7A">
        <w:rPr>
          <w:rFonts w:cs="B Nazanin"/>
          <w:b/>
          <w:bCs/>
          <w:sz w:val="28"/>
          <w:szCs w:val="28"/>
          <w:lang w:bidi="fa-IR"/>
        </w:rPr>
        <w:t xml:space="preserve"> :</w:t>
      </w:r>
      <w:r w:rsidR="00BD5F61" w:rsidRPr="009B2E7A">
        <w:rPr>
          <w:rFonts w:cs="B Nazanin"/>
          <w:b/>
          <w:bCs/>
          <w:sz w:val="28"/>
          <w:szCs w:val="28"/>
          <w:lang w:bidi="fa-IR"/>
        </w:rPr>
        <w:t>SL33</w:t>
      </w:r>
      <w:r w:rsidR="00BD5F61" w:rsidRPr="009B2E7A">
        <w:rPr>
          <w:rFonts w:cs="B Nazanin" w:hint="cs"/>
          <w:b/>
          <w:bCs/>
          <w:sz w:val="28"/>
          <w:szCs w:val="28"/>
          <w:rtl/>
          <w:lang w:bidi="fa-IR"/>
        </w:rPr>
        <w:t xml:space="preserve">استفاده از قاب های خوش فرم </w:t>
      </w:r>
      <w:r w:rsidR="00BD5F61" w:rsidRPr="009B2E7A">
        <w:rPr>
          <w:rFonts w:cs="B Nazanin"/>
          <w:b/>
          <w:bCs/>
          <w:sz w:val="28"/>
          <w:szCs w:val="28"/>
          <w:lang w:bidi="fa-IR"/>
        </w:rPr>
        <w:t>XAML</w:t>
      </w:r>
      <w:r w:rsidR="00BD5F61" w:rsidRPr="009B2E7A">
        <w:rPr>
          <w:rFonts w:cs="B Nazanin" w:hint="cs"/>
          <w:b/>
          <w:bCs/>
          <w:sz w:val="28"/>
          <w:szCs w:val="28"/>
          <w:rtl/>
          <w:lang w:bidi="fa-IR"/>
        </w:rPr>
        <w:t xml:space="preserve"> جهت تعریف رابط های کاربری </w:t>
      </w:r>
      <w:r w:rsidR="00BD5F61" w:rsidRPr="009B2E7A">
        <w:rPr>
          <w:rFonts w:cs="B Nazanin"/>
          <w:b/>
          <w:bCs/>
          <w:sz w:val="28"/>
          <w:szCs w:val="28"/>
          <w:lang w:bidi="fa-IR"/>
        </w:rPr>
        <w:t>Silverlight</w:t>
      </w:r>
    </w:p>
    <w:p w:rsidR="00B357F9" w:rsidRPr="006467F5" w:rsidRDefault="00BD5F61" w:rsidP="009B2E7A">
      <w:pPr>
        <w:bidi/>
        <w:jc w:val="lowKashida"/>
        <w:rPr>
          <w:rFonts w:cs="B Nazanin"/>
          <w:sz w:val="28"/>
          <w:szCs w:val="28"/>
          <w:rtl/>
          <w:lang w:bidi="fa-IR"/>
        </w:rPr>
      </w:pPr>
      <w:r>
        <w:rPr>
          <w:rFonts w:cs="B Nazanin" w:hint="cs"/>
          <w:sz w:val="28"/>
          <w:szCs w:val="28"/>
          <w:rtl/>
          <w:lang w:bidi="fa-IR"/>
        </w:rPr>
        <w:t xml:space="preserve"> در حقیقت این روش از کاراکترهای زبان </w:t>
      </w:r>
      <w:r>
        <w:rPr>
          <w:rFonts w:cs="B Nazanin"/>
          <w:sz w:val="28"/>
          <w:szCs w:val="28"/>
          <w:lang w:bidi="fa-IR"/>
        </w:rPr>
        <w:t>XAML</w:t>
      </w:r>
      <w:r>
        <w:rPr>
          <w:rFonts w:cs="B Nazanin" w:hint="cs"/>
          <w:sz w:val="28"/>
          <w:szCs w:val="28"/>
          <w:rtl/>
          <w:lang w:bidi="fa-IR"/>
        </w:rPr>
        <w:t xml:space="preserve"> جهت حمایت از تجزیه های کامل نیازمندی هایی که برنامه های مبتنی بر </w:t>
      </w:r>
      <w:r>
        <w:rPr>
          <w:rFonts w:cs="B Nazanin"/>
          <w:sz w:val="28"/>
          <w:szCs w:val="28"/>
          <w:lang w:bidi="fa-IR"/>
        </w:rPr>
        <w:t>Silverlight</w:t>
      </w:r>
      <w:r>
        <w:rPr>
          <w:rFonts w:cs="B Nazanin" w:hint="cs"/>
          <w:sz w:val="28"/>
          <w:szCs w:val="28"/>
          <w:rtl/>
          <w:lang w:bidi="fa-IR"/>
        </w:rPr>
        <w:t xml:space="preserve"> و زیرساخت های دسترسی</w:t>
      </w:r>
      <w:r w:rsidR="00DC6C63">
        <w:rPr>
          <w:rFonts w:cs="B Nazanin" w:hint="cs"/>
          <w:sz w:val="28"/>
          <w:szCs w:val="28"/>
          <w:rtl/>
          <w:lang w:bidi="fa-IR"/>
        </w:rPr>
        <w:t xml:space="preserve"> که در این نوع برنامه ها دارند </w:t>
      </w:r>
      <w:r w:rsidR="00DC6C63">
        <w:rPr>
          <w:rFonts w:ascii="Calibri" w:hAnsi="Calibri" w:cs="Calibri"/>
          <w:sz w:val="28"/>
          <w:szCs w:val="28"/>
          <w:rtl/>
          <w:lang w:bidi="fa-IR"/>
        </w:rPr>
        <w:t>,</w:t>
      </w:r>
      <w:r w:rsidR="00DC6C63" w:rsidRPr="00DC6C63">
        <w:rPr>
          <w:rFonts w:cs="B Nazanin" w:hint="cs"/>
          <w:sz w:val="28"/>
          <w:szCs w:val="28"/>
          <w:rtl/>
          <w:lang w:bidi="fa-IR"/>
        </w:rPr>
        <w:t xml:space="preserve"> </w:t>
      </w:r>
      <w:r w:rsidR="00DC6C63">
        <w:rPr>
          <w:rFonts w:cs="B Nazanin" w:hint="cs"/>
          <w:sz w:val="28"/>
          <w:szCs w:val="28"/>
          <w:rtl/>
          <w:lang w:bidi="fa-IR"/>
        </w:rPr>
        <w:t xml:space="preserve">استفاده می کند </w:t>
      </w:r>
      <w:r>
        <w:rPr>
          <w:rFonts w:cs="B Nazanin" w:hint="cs"/>
          <w:sz w:val="28"/>
          <w:szCs w:val="28"/>
          <w:rtl/>
          <w:lang w:bidi="fa-IR"/>
        </w:rPr>
        <w:t xml:space="preserve">این روش یکی از نقش های </w:t>
      </w:r>
      <w:r>
        <w:rPr>
          <w:rFonts w:cs="B Nazanin"/>
          <w:sz w:val="28"/>
          <w:szCs w:val="28"/>
          <w:lang w:bidi="fa-IR"/>
        </w:rPr>
        <w:t>XAML</w:t>
      </w:r>
      <w:r>
        <w:rPr>
          <w:rFonts w:cs="B Nazanin" w:hint="cs"/>
          <w:sz w:val="28"/>
          <w:szCs w:val="28"/>
          <w:rtl/>
          <w:lang w:bidi="fa-IR"/>
        </w:rPr>
        <w:t xml:space="preserve"> را در توسعه </w:t>
      </w:r>
      <w:r>
        <w:rPr>
          <w:rFonts w:cs="B Nazanin"/>
          <w:sz w:val="28"/>
          <w:szCs w:val="28"/>
          <w:lang w:bidi="fa-IR"/>
        </w:rPr>
        <w:t>Silverlight</w:t>
      </w:r>
      <w:r>
        <w:rPr>
          <w:rFonts w:cs="B Nazanin" w:hint="cs"/>
          <w:sz w:val="28"/>
          <w:szCs w:val="28"/>
          <w:rtl/>
          <w:lang w:bidi="fa-IR"/>
        </w:rPr>
        <w:t xml:space="preserve"> و معماری توسعه </w:t>
      </w:r>
      <w:r>
        <w:rPr>
          <w:rFonts w:cs="B Nazanin"/>
          <w:sz w:val="28"/>
          <w:szCs w:val="28"/>
          <w:lang w:bidi="fa-IR"/>
        </w:rPr>
        <w:t>Silverlight</w:t>
      </w:r>
      <w:r>
        <w:rPr>
          <w:rFonts w:cs="B Nazanin" w:hint="cs"/>
          <w:sz w:val="28"/>
          <w:szCs w:val="28"/>
          <w:rtl/>
          <w:lang w:bidi="fa-IR"/>
        </w:rPr>
        <w:t xml:space="preserve"> را شرح می دهد. این امر به تعریف عناصر در رابط کاربری </w:t>
      </w:r>
      <w:r>
        <w:rPr>
          <w:rFonts w:cs="B Nazanin"/>
          <w:sz w:val="28"/>
          <w:szCs w:val="28"/>
          <w:lang w:bidi="fa-IR"/>
        </w:rPr>
        <w:t>Silverlight</w:t>
      </w:r>
      <w:r>
        <w:rPr>
          <w:rFonts w:cs="B Nazanin" w:hint="cs"/>
          <w:sz w:val="28"/>
          <w:szCs w:val="28"/>
          <w:rtl/>
          <w:lang w:bidi="fa-IR"/>
        </w:rPr>
        <w:t xml:space="preserve"> و نشانه گذاری آنها در رابط های کاربری این زیر ساخت کمک می کند. همچنین این روش </w:t>
      </w:r>
      <w:r w:rsidR="00FA2625">
        <w:rPr>
          <w:rFonts w:cs="B Nazanin" w:hint="cs"/>
          <w:sz w:val="28"/>
          <w:szCs w:val="28"/>
          <w:rtl/>
          <w:lang w:bidi="fa-IR"/>
        </w:rPr>
        <w:t xml:space="preserve">موارد پایه ای را در مورد </w:t>
      </w:r>
      <w:r w:rsidR="00FA2625">
        <w:rPr>
          <w:rFonts w:cs="B Nazanin"/>
          <w:sz w:val="28"/>
          <w:szCs w:val="28"/>
          <w:lang w:bidi="fa-IR"/>
        </w:rPr>
        <w:t>XAML</w:t>
      </w:r>
      <w:r w:rsidR="00FA2625">
        <w:rPr>
          <w:rFonts w:cs="B Nazanin" w:hint="cs"/>
          <w:sz w:val="28"/>
          <w:szCs w:val="28"/>
          <w:rtl/>
          <w:lang w:bidi="fa-IR"/>
        </w:rPr>
        <w:t xml:space="preserve"> به عنوان یک زبان ارائه می دهد.</w:t>
      </w:r>
      <w:r>
        <w:rPr>
          <w:rFonts w:cs="B Nazanin" w:hint="cs"/>
          <w:sz w:val="28"/>
          <w:szCs w:val="28"/>
          <w:rtl/>
          <w:lang w:bidi="fa-IR"/>
        </w:rPr>
        <w:t xml:space="preserve"> </w:t>
      </w:r>
    </w:p>
    <w:sectPr w:rsidR="00B357F9" w:rsidRPr="006467F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48F" w:rsidRDefault="00F8148F" w:rsidP="003D527C">
      <w:pPr>
        <w:spacing w:after="0" w:line="240" w:lineRule="auto"/>
      </w:pPr>
      <w:r>
        <w:separator/>
      </w:r>
    </w:p>
  </w:endnote>
  <w:endnote w:type="continuationSeparator" w:id="0">
    <w:p w:rsidR="00F8148F" w:rsidRDefault="00F8148F" w:rsidP="003D5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7C" w:rsidRDefault="003D527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7C" w:rsidRDefault="003D527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7C" w:rsidRDefault="003D527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48F" w:rsidRDefault="00F8148F" w:rsidP="003D527C">
      <w:pPr>
        <w:spacing w:after="0" w:line="240" w:lineRule="auto"/>
      </w:pPr>
      <w:r>
        <w:separator/>
      </w:r>
    </w:p>
  </w:footnote>
  <w:footnote w:type="continuationSeparator" w:id="0">
    <w:p w:rsidR="00F8148F" w:rsidRDefault="00F8148F" w:rsidP="003D52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7C" w:rsidRDefault="003D527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7C" w:rsidRDefault="003D527C" w:rsidP="003D527C">
    <w:pPr>
      <w:pStyle w:val="Header"/>
      <w:jc w:val="right"/>
    </w:pPr>
    <w:r w:rsidRPr="003D527C">
      <w:rPr>
        <w:rFonts w:cs="Arial" w:hint="cs"/>
        <w:rtl/>
      </w:rPr>
      <w:t>پیوست</w:t>
    </w:r>
    <w:r w:rsidRPr="003D527C">
      <w:rPr>
        <w:rFonts w:cs="Arial"/>
        <w:rtl/>
      </w:rPr>
      <w:t xml:space="preserve"> </w:t>
    </w:r>
    <w:r w:rsidRPr="003D527C">
      <w:rPr>
        <w:rFonts w:cs="Arial" w:hint="cs"/>
        <w:rtl/>
      </w:rPr>
      <w:t>استاندارد</w:t>
    </w:r>
    <w:r w:rsidRPr="003D527C">
      <w:rPr>
        <w:rFonts w:cs="Arial"/>
        <w:rtl/>
      </w:rPr>
      <w:t xml:space="preserve"> </w:t>
    </w:r>
    <w:r w:rsidRPr="003D527C">
      <w:rPr>
        <w:rFonts w:cs="Arial" w:hint="cs"/>
        <w:rtl/>
      </w:rPr>
      <w:t>تجزیه</w:t>
    </w:r>
    <w:r>
      <w:rPr>
        <w:rFonts w:cs="Arial"/>
        <w:rtl/>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27C" w:rsidRDefault="003D52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4B6522"/>
    <w:multiLevelType w:val="hybridMultilevel"/>
    <w:tmpl w:val="B5921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FBA088D"/>
    <w:multiLevelType w:val="hybridMultilevel"/>
    <w:tmpl w:val="7D56C076"/>
    <w:lvl w:ilvl="0" w:tplc="EF38012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500"/>
    <w:rsid w:val="00013500"/>
    <w:rsid w:val="00024DF1"/>
    <w:rsid w:val="000B40C2"/>
    <w:rsid w:val="000B5E62"/>
    <w:rsid w:val="000F40B0"/>
    <w:rsid w:val="001308F9"/>
    <w:rsid w:val="00244772"/>
    <w:rsid w:val="002B3152"/>
    <w:rsid w:val="002C153F"/>
    <w:rsid w:val="00304FE0"/>
    <w:rsid w:val="003A0F3A"/>
    <w:rsid w:val="003A782F"/>
    <w:rsid w:val="003D527C"/>
    <w:rsid w:val="00480CCC"/>
    <w:rsid w:val="0051352F"/>
    <w:rsid w:val="005D2470"/>
    <w:rsid w:val="00616D56"/>
    <w:rsid w:val="006424D0"/>
    <w:rsid w:val="006467F5"/>
    <w:rsid w:val="00655D54"/>
    <w:rsid w:val="00656587"/>
    <w:rsid w:val="00687F29"/>
    <w:rsid w:val="006D0F7A"/>
    <w:rsid w:val="00724219"/>
    <w:rsid w:val="007552B7"/>
    <w:rsid w:val="007C2097"/>
    <w:rsid w:val="007E74E3"/>
    <w:rsid w:val="00822547"/>
    <w:rsid w:val="008E5165"/>
    <w:rsid w:val="009258D7"/>
    <w:rsid w:val="009649B6"/>
    <w:rsid w:val="009B2E7A"/>
    <w:rsid w:val="009B3915"/>
    <w:rsid w:val="009D375B"/>
    <w:rsid w:val="00AB2F38"/>
    <w:rsid w:val="00B353BA"/>
    <w:rsid w:val="00B357F9"/>
    <w:rsid w:val="00B77C7C"/>
    <w:rsid w:val="00B93B19"/>
    <w:rsid w:val="00BD5F61"/>
    <w:rsid w:val="00CD1FB6"/>
    <w:rsid w:val="00DC6C63"/>
    <w:rsid w:val="00E00EDF"/>
    <w:rsid w:val="00EB4976"/>
    <w:rsid w:val="00EE0659"/>
    <w:rsid w:val="00EF1071"/>
    <w:rsid w:val="00F8148F"/>
    <w:rsid w:val="00FA2625"/>
    <w:rsid w:val="00FC2B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59040"/>
  <w15:docId w15:val="{E4FC7EFB-FDEA-4FAD-8634-5ED1ED6C5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2B24"/>
    <w:pPr>
      <w:ind w:left="720"/>
      <w:contextualSpacing/>
    </w:pPr>
  </w:style>
  <w:style w:type="paragraph" w:styleId="Header">
    <w:name w:val="header"/>
    <w:basedOn w:val="Normal"/>
    <w:link w:val="HeaderChar"/>
    <w:uiPriority w:val="99"/>
    <w:unhideWhenUsed/>
    <w:rsid w:val="003D52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27C"/>
  </w:style>
  <w:style w:type="paragraph" w:styleId="Footer">
    <w:name w:val="footer"/>
    <w:basedOn w:val="Normal"/>
    <w:link w:val="FooterChar"/>
    <w:uiPriority w:val="99"/>
    <w:unhideWhenUsed/>
    <w:rsid w:val="003D52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460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7D2AD-2379-49A8-BD10-1C3F2611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35</cp:revision>
  <dcterms:created xsi:type="dcterms:W3CDTF">2017-11-29T12:28:00Z</dcterms:created>
  <dcterms:modified xsi:type="dcterms:W3CDTF">2018-01-08T15:41:00Z</dcterms:modified>
</cp:coreProperties>
</file>